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83E91" w:rsidRPr="001B6415" w:rsidRDefault="00C83E91" w:rsidP="00C83E91">
      <w:pPr>
        <w:pStyle w:val="Heading2"/>
        <w:rPr>
          <w:bCs/>
          <w:sz w:val="32"/>
        </w:rPr>
      </w:pPr>
      <w:bookmarkStart w:id="0" w:name="_Toc419720424"/>
      <w:r w:rsidRPr="001B6415">
        <w:rPr>
          <w:bCs/>
          <w:sz w:val="32"/>
        </w:rPr>
        <w:t>GMR</w:t>
      </w:r>
      <w:r w:rsidR="00CB00B9">
        <w:rPr>
          <w:bCs/>
          <w:sz w:val="32"/>
        </w:rPr>
        <w:t xml:space="preserve"> F</w:t>
      </w:r>
      <w:r w:rsidR="0035290C">
        <w:rPr>
          <w:bCs/>
          <w:sz w:val="32"/>
        </w:rPr>
        <w:t>ilm C</w:t>
      </w:r>
      <w:r w:rsidRPr="001B6415">
        <w:rPr>
          <w:bCs/>
          <w:sz w:val="32"/>
        </w:rPr>
        <w:t>o</w:t>
      </w:r>
      <w:r w:rsidR="0035290C">
        <w:rPr>
          <w:bCs/>
          <w:sz w:val="32"/>
        </w:rPr>
        <w:t>rrection P</w:t>
      </w:r>
      <w:r w:rsidRPr="001B6415">
        <w:rPr>
          <w:bCs/>
          <w:sz w:val="32"/>
        </w:rPr>
        <w:t>rogram</w:t>
      </w:r>
      <w:bookmarkEnd w:id="0"/>
    </w:p>
    <w:p w:rsidR="00CB00B9" w:rsidRDefault="00CB00B9" w:rsidP="00C83E91">
      <w:pPr>
        <w:pStyle w:val="Heading3"/>
        <w:jc w:val="both"/>
        <w:rPr>
          <w:b w:val="0"/>
          <w:bCs/>
          <w:iCs/>
        </w:rPr>
      </w:pPr>
    </w:p>
    <w:p w:rsidR="00C83E91" w:rsidRPr="00CB00B9" w:rsidRDefault="00CB00B9" w:rsidP="00CB00B9">
      <w:pPr>
        <w:pStyle w:val="Heading3"/>
        <w:rPr>
          <w:b w:val="0"/>
          <w:bCs/>
          <w:i w:val="0"/>
          <w:iCs/>
          <w:sz w:val="24"/>
        </w:rPr>
      </w:pPr>
      <w:r>
        <w:rPr>
          <w:b w:val="0"/>
          <w:bCs/>
          <w:i w:val="0"/>
          <w:iCs/>
          <w:sz w:val="24"/>
        </w:rPr>
        <w:t>Paul Carpenter</w:t>
      </w:r>
      <w:r>
        <w:rPr>
          <w:b w:val="0"/>
          <w:bCs/>
          <w:i w:val="0"/>
          <w:iCs/>
          <w:sz w:val="24"/>
        </w:rPr>
        <w:br/>
      </w:r>
      <w:r w:rsidRPr="00CB00B9">
        <w:rPr>
          <w:b w:val="0"/>
          <w:bCs/>
          <w:i w:val="0"/>
          <w:iCs/>
          <w:sz w:val="24"/>
        </w:rPr>
        <w:t>Earth and Planetary Sciences</w:t>
      </w:r>
      <w:r>
        <w:rPr>
          <w:b w:val="0"/>
          <w:bCs/>
          <w:i w:val="0"/>
          <w:iCs/>
          <w:sz w:val="24"/>
        </w:rPr>
        <w:t>, CB1169</w:t>
      </w:r>
      <w:r>
        <w:rPr>
          <w:b w:val="0"/>
          <w:bCs/>
          <w:i w:val="0"/>
          <w:iCs/>
          <w:sz w:val="24"/>
        </w:rPr>
        <w:br/>
        <w:t>Washington University</w:t>
      </w:r>
      <w:r>
        <w:rPr>
          <w:b w:val="0"/>
          <w:bCs/>
          <w:i w:val="0"/>
          <w:iCs/>
          <w:sz w:val="24"/>
        </w:rPr>
        <w:br/>
        <w:t>Saint Louis, MO 63130</w:t>
      </w:r>
    </w:p>
    <w:p w:rsidR="00C83E91" w:rsidRDefault="00C83E91" w:rsidP="00C83E91">
      <w:pPr>
        <w:jc w:val="both"/>
      </w:pPr>
    </w:p>
    <w:p w:rsidR="00C83E91" w:rsidRDefault="00CB00B9" w:rsidP="00C83E91">
      <w:r>
        <w:t>This document briefly explains how to use the GMR Film software to perform correction of stratified samples which have a structure that warrants use of thin film correction procedures.</w:t>
      </w:r>
    </w:p>
    <w:p w:rsidR="00CB00B9" w:rsidRDefault="00CB00B9" w:rsidP="00C83E91"/>
    <w:p w:rsidR="00E60499" w:rsidRDefault="00E60499" w:rsidP="00C83E91">
      <w:r>
        <w:t xml:space="preserve">This software is based on the original </w:t>
      </w:r>
      <w:proofErr w:type="gramStart"/>
      <w:r>
        <w:t>Fortran</w:t>
      </w:r>
      <w:proofErr w:type="gramEnd"/>
      <w:r>
        <w:t xml:space="preserve"> source code written by Richard Waldo at General Motors. The original paper is from the proceedings of the </w:t>
      </w:r>
      <w:proofErr w:type="spellStart"/>
      <w:r>
        <w:t>Microbeam</w:t>
      </w:r>
      <w:proofErr w:type="spellEnd"/>
      <w:r>
        <w:t xml:space="preserve"> Analysis conference:</w:t>
      </w:r>
      <w:r>
        <w:br/>
        <w:t>“An iteration procedure to calculate film compositions and thicknesses in elec</w:t>
      </w:r>
      <w:r w:rsidR="00500E35">
        <w:t xml:space="preserve">tron-probe microanalysis”,  R. A. Waldo, </w:t>
      </w:r>
      <w:proofErr w:type="spellStart"/>
      <w:r>
        <w:t>Microbeam</w:t>
      </w:r>
      <w:proofErr w:type="spellEnd"/>
      <w:r>
        <w:t xml:space="preserve"> Analysis</w:t>
      </w:r>
      <w:r w:rsidR="00500E35">
        <w:t xml:space="preserve"> 1988, D. E. Newbury, ed.,</w:t>
      </w:r>
      <w:r>
        <w:t xml:space="preserve"> [MAS annual proceedings], p. 310-314.</w:t>
      </w:r>
    </w:p>
    <w:p w:rsidR="00500E35" w:rsidRDefault="00500E35" w:rsidP="00C83E91">
      <w:r>
        <w:t>A second paper covers the characteristic fluorescence correction in thin-film analysis:</w:t>
      </w:r>
    </w:p>
    <w:p w:rsidR="00C83E91" w:rsidRPr="0035290C" w:rsidRDefault="00500E35" w:rsidP="00C83E91">
      <w:r>
        <w:t xml:space="preserve">“A Characteristic X-ray Fluorescence Correction for Thin-Film Analysis by Electron Microprobe”, R.A. Waldo, </w:t>
      </w:r>
      <w:proofErr w:type="spellStart"/>
      <w:r>
        <w:t>Microbeam</w:t>
      </w:r>
      <w:proofErr w:type="spellEnd"/>
      <w:r>
        <w:t xml:space="preserve"> Analysis 1991, D.G. Howitt Ed., 45-53.</w:t>
      </w:r>
    </w:p>
    <w:p w:rsidR="00C83E91" w:rsidRDefault="00C83E91" w:rsidP="00C83E91">
      <w:pPr>
        <w:rPr>
          <w:b/>
          <w:sz w:val="28"/>
        </w:rPr>
      </w:pPr>
    </w:p>
    <w:p w:rsidR="00C83E91" w:rsidRPr="0035290C" w:rsidRDefault="00C83E91" w:rsidP="00C83E91">
      <w:pPr>
        <w:pStyle w:val="Heading3"/>
        <w:jc w:val="both"/>
        <w:rPr>
          <w:bCs/>
          <w:i w:val="0"/>
          <w:iCs/>
        </w:rPr>
      </w:pPr>
      <w:bookmarkStart w:id="1" w:name="_Toc419720426"/>
      <w:r w:rsidRPr="0035290C">
        <w:rPr>
          <w:bCs/>
          <w:i w:val="0"/>
          <w:iCs/>
        </w:rPr>
        <w:t>Thin film correction using the GMR</w:t>
      </w:r>
      <w:r w:rsidR="0035290C" w:rsidRPr="0035290C">
        <w:rPr>
          <w:bCs/>
          <w:i w:val="0"/>
          <w:iCs/>
        </w:rPr>
        <w:t xml:space="preserve"> </w:t>
      </w:r>
      <w:r w:rsidRPr="0035290C">
        <w:rPr>
          <w:bCs/>
          <w:i w:val="0"/>
          <w:iCs/>
        </w:rPr>
        <w:t>Film program</w:t>
      </w:r>
      <w:bookmarkEnd w:id="1"/>
    </w:p>
    <w:p w:rsidR="00C83E91" w:rsidRDefault="00C83E91" w:rsidP="00C83E91">
      <w:pPr>
        <w:jc w:val="both"/>
      </w:pPr>
    </w:p>
    <w:p w:rsidR="0035290C" w:rsidRDefault="0035290C" w:rsidP="0035290C">
      <w:pPr>
        <w:jc w:val="both"/>
        <w:rPr>
          <w:snapToGrid w:val="0"/>
        </w:rPr>
      </w:pPr>
      <w:r>
        <w:rPr>
          <w:snapToGrid w:val="0"/>
        </w:rPr>
        <w:t xml:space="preserve">The GMR Film software is a set of </w:t>
      </w:r>
      <w:proofErr w:type="gramStart"/>
      <w:r>
        <w:rPr>
          <w:snapToGrid w:val="0"/>
        </w:rPr>
        <w:t>Fortran</w:t>
      </w:r>
      <w:proofErr w:type="gramEnd"/>
      <w:r>
        <w:rPr>
          <w:snapToGrid w:val="0"/>
        </w:rPr>
        <w:t xml:space="preserve"> source code files that have been compiled using the </w:t>
      </w:r>
      <w:proofErr w:type="spellStart"/>
      <w:r>
        <w:rPr>
          <w:snapToGrid w:val="0"/>
        </w:rPr>
        <w:t>gfortran</w:t>
      </w:r>
      <w:proofErr w:type="spellEnd"/>
      <w:r>
        <w:rPr>
          <w:snapToGrid w:val="0"/>
        </w:rPr>
        <w:t xml:space="preserve"> compiler distributed with the Cygwin environment. The GMR.exe executable requires several Cygwin </w:t>
      </w:r>
      <w:proofErr w:type="spellStart"/>
      <w:r>
        <w:rPr>
          <w:snapToGrid w:val="0"/>
        </w:rPr>
        <w:t>dll’s</w:t>
      </w:r>
      <w:proofErr w:type="spellEnd"/>
      <w:r>
        <w:rPr>
          <w:snapToGrid w:val="0"/>
        </w:rPr>
        <w:t xml:space="preserve"> in order to run as a windows console application. These </w:t>
      </w:r>
      <w:proofErr w:type="spellStart"/>
      <w:r>
        <w:rPr>
          <w:snapToGrid w:val="0"/>
        </w:rPr>
        <w:t>dll’s</w:t>
      </w:r>
      <w:proofErr w:type="spellEnd"/>
      <w:r>
        <w:rPr>
          <w:snapToGrid w:val="0"/>
        </w:rPr>
        <w:t xml:space="preserve"> have been included with the GMR.exe executable program. There are also several text files that are required in order to run GMR Film, these are help files that provide information at stages in the program data input, and the standard.dat file which contains standard compositions that can be recalled once entered by the user.</w:t>
      </w:r>
    </w:p>
    <w:p w:rsidR="00793EB7" w:rsidRDefault="00793EB7" w:rsidP="0035290C">
      <w:pPr>
        <w:jc w:val="both"/>
        <w:rPr>
          <w:snapToGrid w:val="0"/>
        </w:rPr>
      </w:pPr>
    </w:p>
    <w:p w:rsidR="0035290C" w:rsidRDefault="0035290C" w:rsidP="0035290C">
      <w:pPr>
        <w:jc w:val="both"/>
        <w:rPr>
          <w:snapToGrid w:val="0"/>
        </w:rPr>
      </w:pPr>
      <w:r>
        <w:rPr>
          <w:snapToGrid w:val="0"/>
        </w:rPr>
        <w:t>All of these files need to be in the same directory. When GMR.exe is run, it will produce a text file with a name that is encoded with a time stamp. You can use a text editor to read and copy the data from this file.</w:t>
      </w:r>
    </w:p>
    <w:p w:rsidR="0035290C" w:rsidRDefault="0035290C" w:rsidP="0035290C">
      <w:pPr>
        <w:jc w:val="both"/>
        <w:rPr>
          <w:snapToGrid w:val="0"/>
        </w:rPr>
      </w:pPr>
    </w:p>
    <w:p w:rsidR="0035290C" w:rsidRDefault="0035290C" w:rsidP="0035290C">
      <w:pPr>
        <w:jc w:val="both"/>
        <w:rPr>
          <w:snapToGrid w:val="0"/>
        </w:rPr>
      </w:pPr>
      <w:r>
        <w:rPr>
          <w:snapToGrid w:val="0"/>
        </w:rPr>
        <w:t>The current version of the GMR.exe executable runs on 64-bit Window operating systems whereas the older executables do not.</w:t>
      </w:r>
    </w:p>
    <w:p w:rsidR="0035290C" w:rsidRDefault="0035290C" w:rsidP="0035290C">
      <w:pPr>
        <w:jc w:val="both"/>
        <w:rPr>
          <w:snapToGrid w:val="0"/>
        </w:rPr>
      </w:pPr>
    </w:p>
    <w:p w:rsidR="00793EB7" w:rsidRDefault="0035290C" w:rsidP="0035290C">
      <w:pPr>
        <w:jc w:val="both"/>
        <w:rPr>
          <w:snapToGrid w:val="0"/>
        </w:rPr>
      </w:pPr>
      <w:r>
        <w:rPr>
          <w:snapToGrid w:val="0"/>
        </w:rPr>
        <w:t xml:space="preserve">The original </w:t>
      </w:r>
      <w:proofErr w:type="gramStart"/>
      <w:r>
        <w:rPr>
          <w:snapToGrid w:val="0"/>
        </w:rPr>
        <w:t>Fortran</w:t>
      </w:r>
      <w:proofErr w:type="gramEnd"/>
      <w:r>
        <w:rPr>
          <w:snapToGrid w:val="0"/>
        </w:rPr>
        <w:t xml:space="preserve"> source contained minor bugs related to array dimensioning available using the Intel Fortran c</w:t>
      </w:r>
      <w:r w:rsidR="00793EB7">
        <w:rPr>
          <w:snapToGrid w:val="0"/>
        </w:rPr>
        <w:t>ompiler</w:t>
      </w:r>
      <w:r>
        <w:rPr>
          <w:snapToGrid w:val="0"/>
        </w:rPr>
        <w:t>. There is a residual problem observed for processing of compositional data for bulk samples when atomic proportions are used (the program is put into an infinite loop which requires ctrl-C to exit).</w:t>
      </w:r>
      <w:r w:rsidR="00793EB7">
        <w:rPr>
          <w:snapToGrid w:val="0"/>
        </w:rPr>
        <w:t xml:space="preserve"> </w:t>
      </w:r>
      <w:bookmarkStart w:id="2" w:name="_GoBack"/>
      <w:bookmarkEnd w:id="2"/>
      <w:r w:rsidR="00793EB7">
        <w:rPr>
          <w:snapToGrid w:val="0"/>
        </w:rPr>
        <w:t>Also note that the calculated values are in some cases different from those obtained with the older version of GMR Film, and this may be due to testing in the mass absorption coefficient routine.</w:t>
      </w:r>
    </w:p>
    <w:p w:rsidR="00793EB7" w:rsidRDefault="00793EB7" w:rsidP="0035290C">
      <w:pPr>
        <w:jc w:val="both"/>
        <w:rPr>
          <w:snapToGrid w:val="0"/>
        </w:rPr>
      </w:pPr>
    </w:p>
    <w:p w:rsidR="0035290C" w:rsidRDefault="00DF6A4A" w:rsidP="0035290C">
      <w:pPr>
        <w:jc w:val="both"/>
        <w:rPr>
          <w:snapToGrid w:val="0"/>
        </w:rPr>
      </w:pPr>
      <w:r>
        <w:rPr>
          <w:snapToGrid w:val="0"/>
        </w:rPr>
        <w:t>I am providing this version so that attendees of EPMA 2016 have an alternative to commercial thin film software.</w:t>
      </w:r>
    </w:p>
    <w:p w:rsidR="0035290C" w:rsidRDefault="0035290C" w:rsidP="0035290C">
      <w:pPr>
        <w:jc w:val="both"/>
        <w:rPr>
          <w:snapToGrid w:val="0"/>
        </w:rPr>
      </w:pPr>
    </w:p>
    <w:p w:rsidR="00C83E91" w:rsidRDefault="00C83E91" w:rsidP="00C83E91">
      <w:pPr>
        <w:rPr>
          <w:b/>
        </w:rPr>
      </w:pPr>
    </w:p>
    <w:p w:rsidR="00C83E91" w:rsidRPr="001254C4" w:rsidRDefault="00C83E91" w:rsidP="00C83E91">
      <w:pPr>
        <w:pStyle w:val="Heading3"/>
        <w:jc w:val="both"/>
        <w:rPr>
          <w:bCs/>
          <w:iCs/>
        </w:rPr>
      </w:pPr>
      <w:bookmarkStart w:id="3" w:name="_Toc419720427"/>
      <w:r>
        <w:rPr>
          <w:b w:val="0"/>
          <w:bCs/>
          <w:iCs/>
        </w:rPr>
        <w:lastRenderedPageBreak/>
        <w:t>Thin Film Exercise 1 –Ni-Cr film on Fe-</w:t>
      </w:r>
      <w:proofErr w:type="spellStart"/>
      <w:r>
        <w:rPr>
          <w:b w:val="0"/>
          <w:bCs/>
          <w:iCs/>
        </w:rPr>
        <w:t>Gd</w:t>
      </w:r>
      <w:proofErr w:type="spellEnd"/>
      <w:r>
        <w:rPr>
          <w:b w:val="0"/>
          <w:bCs/>
          <w:iCs/>
        </w:rPr>
        <w:t>-Pt</w:t>
      </w:r>
      <w:r w:rsidRPr="001254C4">
        <w:rPr>
          <w:b w:val="0"/>
          <w:bCs/>
          <w:iCs/>
        </w:rPr>
        <w:t xml:space="preserve"> layer on a Si metal substrate</w:t>
      </w:r>
      <w:bookmarkEnd w:id="3"/>
    </w:p>
    <w:p w:rsidR="00C83E91" w:rsidRDefault="00C83E91" w:rsidP="00C83E91"/>
    <w:p w:rsidR="00C83E91" w:rsidRDefault="00C83E91" w:rsidP="00C83E91">
      <w:pPr>
        <w:jc w:val="both"/>
      </w:pPr>
      <w:proofErr w:type="spellStart"/>
      <w:r>
        <w:t>Pouchou</w:t>
      </w:r>
      <w:proofErr w:type="spellEnd"/>
      <w:r>
        <w:t xml:space="preserve"> (1993) reported microprobe data from the analysis of a layered specimen composed of a Ni-Cr film over a Fe-</w:t>
      </w:r>
      <w:proofErr w:type="spellStart"/>
      <w:r>
        <w:t>Gd</w:t>
      </w:r>
      <w:proofErr w:type="spellEnd"/>
      <w:r>
        <w:t>-Pt layer over a Si metal substrate.  They analyzed the sample using K</w:t>
      </w:r>
      <w:r>
        <w:sym w:font="Symbol" w:char="F061"/>
      </w:r>
      <w:r>
        <w:t xml:space="preserve"> lines for Ni, Cr and Fe; L</w:t>
      </w:r>
      <w:r>
        <w:sym w:font="Symbol" w:char="F061"/>
      </w:r>
      <w:r>
        <w:t xml:space="preserve"> line for </w:t>
      </w:r>
      <w:proofErr w:type="spellStart"/>
      <w:r>
        <w:t>Gd</w:t>
      </w:r>
      <w:proofErr w:type="spellEnd"/>
      <w:r>
        <w:t>; and M</w:t>
      </w:r>
      <w:r>
        <w:sym w:font="Symbol" w:char="F061"/>
      </w:r>
      <w:r>
        <w:t xml:space="preserve"> line for Pt.  Analyses were performed at three different ac</w:t>
      </w:r>
      <w:r w:rsidR="00DE497B">
        <w:t xml:space="preserve">celerating potentials—30, </w:t>
      </w:r>
      <w:r>
        <w:t xml:space="preserve">25 and 20 </w:t>
      </w:r>
      <w:proofErr w:type="spellStart"/>
      <w:r>
        <w:t>keV</w:t>
      </w:r>
      <w:proofErr w:type="spellEnd"/>
      <w:r>
        <w:t>—on an instrument with a spectrometer take-off angle of 40</w:t>
      </w:r>
      <w:r>
        <w:sym w:font="Symbol" w:char="F0B0"/>
      </w:r>
      <w:r>
        <w:t xml:space="preserve">.  The </w:t>
      </w:r>
      <w:proofErr w:type="spellStart"/>
      <w:r>
        <w:t>NiCr</w:t>
      </w:r>
      <w:proofErr w:type="spellEnd"/>
      <w:r>
        <w:t xml:space="preserve"> film was estimated to have a density of 7.41 g/cm</w:t>
      </w:r>
      <w:r>
        <w:rPr>
          <w:vertAlign w:val="superscript"/>
        </w:rPr>
        <w:t>3</w:t>
      </w:r>
      <w:r>
        <w:t>; the Fe-</w:t>
      </w:r>
      <w:proofErr w:type="spellStart"/>
      <w:r>
        <w:t>Gd</w:t>
      </w:r>
      <w:proofErr w:type="spellEnd"/>
      <w:r>
        <w:t>-Pt layer was estimated to have a density of 10.6 g/cm</w:t>
      </w:r>
      <w:r>
        <w:rPr>
          <w:vertAlign w:val="superscript"/>
        </w:rPr>
        <w:t>3</w:t>
      </w:r>
      <w:r>
        <w:t>.  K-ratios were measured for each element relative to its pure element standards. The published raw data are reported below. (The author also made RBS measurements and processed his data through a commercial thin film correction program, STRATA, based on his thin film correction method.)</w:t>
      </w:r>
    </w:p>
    <w:p w:rsidR="00C83E91" w:rsidRDefault="00C83E91" w:rsidP="00C83E9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76"/>
        <w:gridCol w:w="1476"/>
        <w:gridCol w:w="1476"/>
        <w:gridCol w:w="1476"/>
        <w:gridCol w:w="1476"/>
        <w:gridCol w:w="1476"/>
      </w:tblGrid>
      <w:tr w:rsidR="00C83E91" w:rsidTr="00053D08">
        <w:tc>
          <w:tcPr>
            <w:tcW w:w="1476" w:type="dxa"/>
            <w:vMerge w:val="restart"/>
          </w:tcPr>
          <w:p w:rsidR="00C83E91" w:rsidRDefault="00C83E91" w:rsidP="00053D08">
            <w:pPr>
              <w:jc w:val="center"/>
            </w:pPr>
            <w:proofErr w:type="spellStart"/>
            <w:r>
              <w:t>E</w:t>
            </w:r>
            <w:r w:rsidRPr="00B16449">
              <w:rPr>
                <w:vertAlign w:val="subscript"/>
              </w:rPr>
              <w:t>o</w:t>
            </w:r>
            <w:proofErr w:type="spellEnd"/>
          </w:p>
        </w:tc>
        <w:tc>
          <w:tcPr>
            <w:tcW w:w="2952" w:type="dxa"/>
            <w:gridSpan w:val="2"/>
          </w:tcPr>
          <w:p w:rsidR="00C83E91" w:rsidRDefault="00C83E91" w:rsidP="00053D08">
            <w:pPr>
              <w:jc w:val="center"/>
            </w:pPr>
            <w:r>
              <w:t>Layer 1</w:t>
            </w:r>
          </w:p>
        </w:tc>
        <w:tc>
          <w:tcPr>
            <w:tcW w:w="4428" w:type="dxa"/>
            <w:gridSpan w:val="3"/>
          </w:tcPr>
          <w:p w:rsidR="00C83E91" w:rsidRDefault="00C83E91" w:rsidP="00053D08">
            <w:pPr>
              <w:jc w:val="center"/>
            </w:pPr>
            <w:r>
              <w:t>Layer 2</w:t>
            </w:r>
          </w:p>
        </w:tc>
      </w:tr>
      <w:tr w:rsidR="00C83E91" w:rsidTr="00053D08">
        <w:tc>
          <w:tcPr>
            <w:tcW w:w="1476" w:type="dxa"/>
            <w:vMerge/>
          </w:tcPr>
          <w:p w:rsidR="00C83E91" w:rsidRDefault="00C83E91" w:rsidP="00053D08">
            <w:pPr>
              <w:jc w:val="center"/>
            </w:pPr>
          </w:p>
        </w:tc>
        <w:tc>
          <w:tcPr>
            <w:tcW w:w="1476" w:type="dxa"/>
          </w:tcPr>
          <w:p w:rsidR="00C83E91" w:rsidRPr="002E6490" w:rsidRDefault="00C83E91" w:rsidP="00053D08">
            <w:pPr>
              <w:jc w:val="center"/>
            </w:pPr>
            <w:r w:rsidRPr="002E6490">
              <w:t>k</w:t>
            </w:r>
            <w:r>
              <w:t>-Ni K</w:t>
            </w:r>
          </w:p>
        </w:tc>
        <w:tc>
          <w:tcPr>
            <w:tcW w:w="1476" w:type="dxa"/>
          </w:tcPr>
          <w:p w:rsidR="00C83E91" w:rsidRPr="002E6490" w:rsidRDefault="00C83E91" w:rsidP="00053D08">
            <w:pPr>
              <w:jc w:val="center"/>
            </w:pPr>
            <w:r>
              <w:t>K Cr K</w:t>
            </w:r>
          </w:p>
        </w:tc>
        <w:tc>
          <w:tcPr>
            <w:tcW w:w="1476" w:type="dxa"/>
          </w:tcPr>
          <w:p w:rsidR="00C83E91" w:rsidRPr="002E6490" w:rsidRDefault="00C83E91" w:rsidP="00053D08">
            <w:pPr>
              <w:jc w:val="center"/>
            </w:pPr>
            <w:r>
              <w:t>k Fe K</w:t>
            </w:r>
          </w:p>
        </w:tc>
        <w:tc>
          <w:tcPr>
            <w:tcW w:w="1476" w:type="dxa"/>
          </w:tcPr>
          <w:p w:rsidR="00C83E91" w:rsidRPr="002E6490" w:rsidRDefault="00C83E91" w:rsidP="00053D08">
            <w:pPr>
              <w:jc w:val="center"/>
            </w:pPr>
            <w:r>
              <w:t xml:space="preserve">k </w:t>
            </w:r>
            <w:proofErr w:type="spellStart"/>
            <w:r>
              <w:t>Gd</w:t>
            </w:r>
            <w:proofErr w:type="spellEnd"/>
            <w:r>
              <w:t xml:space="preserve"> L</w:t>
            </w:r>
          </w:p>
        </w:tc>
        <w:tc>
          <w:tcPr>
            <w:tcW w:w="1476" w:type="dxa"/>
          </w:tcPr>
          <w:p w:rsidR="00C83E91" w:rsidRPr="002E6490" w:rsidRDefault="00C83E91" w:rsidP="00053D08">
            <w:pPr>
              <w:jc w:val="center"/>
            </w:pPr>
            <w:r>
              <w:t>k Pt M</w:t>
            </w:r>
          </w:p>
        </w:tc>
      </w:tr>
      <w:tr w:rsidR="00C83E91" w:rsidTr="00053D08">
        <w:trPr>
          <w:trHeight w:val="449"/>
        </w:trPr>
        <w:tc>
          <w:tcPr>
            <w:tcW w:w="1476" w:type="dxa"/>
          </w:tcPr>
          <w:p w:rsidR="00C83E91" w:rsidRDefault="00C83E91" w:rsidP="00053D08">
            <w:pPr>
              <w:jc w:val="center"/>
            </w:pPr>
            <w:r>
              <w:t>30</w:t>
            </w:r>
          </w:p>
        </w:tc>
        <w:tc>
          <w:tcPr>
            <w:tcW w:w="1476" w:type="dxa"/>
          </w:tcPr>
          <w:p w:rsidR="00C83E91" w:rsidRPr="00B059C2" w:rsidRDefault="00C83E91" w:rsidP="00053D08">
            <w:pPr>
              <w:spacing w:line="360" w:lineRule="auto"/>
              <w:jc w:val="center"/>
            </w:pPr>
            <w:r w:rsidRPr="00B059C2">
              <w:t>0.0054</w:t>
            </w:r>
          </w:p>
        </w:tc>
        <w:tc>
          <w:tcPr>
            <w:tcW w:w="1476" w:type="dxa"/>
          </w:tcPr>
          <w:p w:rsidR="00C83E91" w:rsidRPr="00B059C2" w:rsidRDefault="00C83E91" w:rsidP="00053D08">
            <w:pPr>
              <w:spacing w:line="360" w:lineRule="auto"/>
              <w:jc w:val="center"/>
            </w:pPr>
            <w:r w:rsidRPr="00B059C2">
              <w:t>0.0299</w:t>
            </w:r>
          </w:p>
        </w:tc>
        <w:tc>
          <w:tcPr>
            <w:tcW w:w="1476" w:type="dxa"/>
          </w:tcPr>
          <w:p w:rsidR="00C83E91" w:rsidRPr="00B059C2" w:rsidRDefault="00C83E91" w:rsidP="00053D08">
            <w:pPr>
              <w:spacing w:line="360" w:lineRule="auto"/>
              <w:jc w:val="center"/>
            </w:pPr>
            <w:r w:rsidRPr="00B059C2">
              <w:t>0.0098</w:t>
            </w:r>
          </w:p>
        </w:tc>
        <w:tc>
          <w:tcPr>
            <w:tcW w:w="1476" w:type="dxa"/>
          </w:tcPr>
          <w:p w:rsidR="00C83E91" w:rsidRPr="00B059C2" w:rsidRDefault="00C83E91" w:rsidP="00053D08">
            <w:pPr>
              <w:spacing w:line="360" w:lineRule="auto"/>
              <w:jc w:val="center"/>
            </w:pPr>
            <w:r w:rsidRPr="00B059C2">
              <w:t>0.0052</w:t>
            </w:r>
          </w:p>
        </w:tc>
        <w:tc>
          <w:tcPr>
            <w:tcW w:w="1476" w:type="dxa"/>
          </w:tcPr>
          <w:p w:rsidR="00C83E91" w:rsidRPr="00B059C2" w:rsidRDefault="00C83E91" w:rsidP="00053D08">
            <w:pPr>
              <w:spacing w:line="360" w:lineRule="auto"/>
              <w:jc w:val="center"/>
            </w:pPr>
            <w:r w:rsidRPr="00B059C2">
              <w:t>0.0048</w:t>
            </w:r>
          </w:p>
        </w:tc>
      </w:tr>
      <w:tr w:rsidR="00C83E91" w:rsidTr="00053D08">
        <w:trPr>
          <w:trHeight w:val="395"/>
        </w:trPr>
        <w:tc>
          <w:tcPr>
            <w:tcW w:w="1476" w:type="dxa"/>
          </w:tcPr>
          <w:p w:rsidR="00C83E91" w:rsidRDefault="00C83E91" w:rsidP="00053D08">
            <w:pPr>
              <w:jc w:val="center"/>
            </w:pPr>
            <w:r>
              <w:t>25</w:t>
            </w:r>
          </w:p>
        </w:tc>
        <w:tc>
          <w:tcPr>
            <w:tcW w:w="1476" w:type="dxa"/>
          </w:tcPr>
          <w:p w:rsidR="00C83E91" w:rsidRPr="00B059C2" w:rsidRDefault="00C83E91" w:rsidP="00053D08">
            <w:pPr>
              <w:spacing w:line="360" w:lineRule="auto"/>
              <w:jc w:val="center"/>
            </w:pPr>
            <w:r w:rsidRPr="00B059C2">
              <w:t>0.0084</w:t>
            </w:r>
          </w:p>
        </w:tc>
        <w:tc>
          <w:tcPr>
            <w:tcW w:w="1476" w:type="dxa"/>
          </w:tcPr>
          <w:p w:rsidR="00C83E91" w:rsidRPr="00B059C2" w:rsidRDefault="00C83E91" w:rsidP="00053D08">
            <w:pPr>
              <w:spacing w:line="360" w:lineRule="auto"/>
              <w:jc w:val="center"/>
            </w:pPr>
            <w:r w:rsidRPr="00B059C2">
              <w:t>0.0443</w:t>
            </w:r>
          </w:p>
        </w:tc>
        <w:tc>
          <w:tcPr>
            <w:tcW w:w="1476" w:type="dxa"/>
          </w:tcPr>
          <w:p w:rsidR="00C83E91" w:rsidRPr="00B059C2" w:rsidRDefault="00C83E91" w:rsidP="00053D08">
            <w:pPr>
              <w:spacing w:line="360" w:lineRule="auto"/>
              <w:jc w:val="center"/>
            </w:pPr>
            <w:r w:rsidRPr="00B059C2">
              <w:t>0.0147</w:t>
            </w:r>
          </w:p>
        </w:tc>
        <w:tc>
          <w:tcPr>
            <w:tcW w:w="1476" w:type="dxa"/>
          </w:tcPr>
          <w:p w:rsidR="00C83E91" w:rsidRPr="00B059C2" w:rsidRDefault="00C83E91" w:rsidP="00053D08">
            <w:pPr>
              <w:spacing w:line="360" w:lineRule="auto"/>
              <w:jc w:val="center"/>
            </w:pPr>
            <w:r w:rsidRPr="00B059C2">
              <w:t>0.0076</w:t>
            </w:r>
          </w:p>
        </w:tc>
        <w:tc>
          <w:tcPr>
            <w:tcW w:w="1476" w:type="dxa"/>
          </w:tcPr>
          <w:p w:rsidR="00C83E91" w:rsidRPr="00B059C2" w:rsidRDefault="00C83E91" w:rsidP="00053D08">
            <w:pPr>
              <w:spacing w:line="360" w:lineRule="auto"/>
              <w:jc w:val="center"/>
            </w:pPr>
            <w:r w:rsidRPr="00B059C2">
              <w:t>0.0058</w:t>
            </w:r>
          </w:p>
        </w:tc>
      </w:tr>
      <w:tr w:rsidR="00C83E91" w:rsidTr="00053D08">
        <w:tc>
          <w:tcPr>
            <w:tcW w:w="1476" w:type="dxa"/>
          </w:tcPr>
          <w:p w:rsidR="00C83E91" w:rsidRDefault="00C83E91" w:rsidP="00053D08">
            <w:pPr>
              <w:jc w:val="center"/>
            </w:pPr>
            <w:r>
              <w:t>20</w:t>
            </w:r>
          </w:p>
        </w:tc>
        <w:tc>
          <w:tcPr>
            <w:tcW w:w="1476" w:type="dxa"/>
          </w:tcPr>
          <w:p w:rsidR="00C83E91" w:rsidRPr="00B059C2" w:rsidRDefault="00C83E91" w:rsidP="00053D08">
            <w:pPr>
              <w:jc w:val="center"/>
            </w:pPr>
            <w:r w:rsidRPr="00B059C2">
              <w:t>0.0151</w:t>
            </w:r>
          </w:p>
        </w:tc>
        <w:tc>
          <w:tcPr>
            <w:tcW w:w="1476" w:type="dxa"/>
          </w:tcPr>
          <w:p w:rsidR="00C83E91" w:rsidRPr="00B059C2" w:rsidRDefault="00C83E91" w:rsidP="00053D08">
            <w:pPr>
              <w:jc w:val="center"/>
            </w:pPr>
            <w:r w:rsidRPr="00B059C2">
              <w:t>0.0744</w:t>
            </w:r>
          </w:p>
        </w:tc>
        <w:tc>
          <w:tcPr>
            <w:tcW w:w="1476" w:type="dxa"/>
          </w:tcPr>
          <w:p w:rsidR="00C83E91" w:rsidRPr="00B059C2" w:rsidRDefault="00C83E91" w:rsidP="00053D08">
            <w:pPr>
              <w:jc w:val="center"/>
            </w:pPr>
            <w:r w:rsidRPr="00B059C2">
              <w:t>0.0258</w:t>
            </w:r>
          </w:p>
        </w:tc>
        <w:tc>
          <w:tcPr>
            <w:tcW w:w="1476" w:type="dxa"/>
          </w:tcPr>
          <w:p w:rsidR="00C83E91" w:rsidRPr="00B059C2" w:rsidRDefault="00C83E91" w:rsidP="00053D08">
            <w:pPr>
              <w:jc w:val="center"/>
            </w:pPr>
            <w:r w:rsidRPr="00B059C2">
              <w:t>0.0123</w:t>
            </w:r>
          </w:p>
        </w:tc>
        <w:tc>
          <w:tcPr>
            <w:tcW w:w="1476" w:type="dxa"/>
          </w:tcPr>
          <w:p w:rsidR="00C83E91" w:rsidRDefault="00C83E91" w:rsidP="00053D08">
            <w:pPr>
              <w:jc w:val="center"/>
            </w:pPr>
            <w:r w:rsidRPr="00B059C2">
              <w:t>0.0083</w:t>
            </w:r>
          </w:p>
        </w:tc>
      </w:tr>
    </w:tbl>
    <w:p w:rsidR="00C83E91" w:rsidRDefault="00C83E91" w:rsidP="00C83E91">
      <w:pPr>
        <w:spacing w:line="360" w:lineRule="auto"/>
      </w:pPr>
    </w:p>
    <w:p w:rsidR="00C83E91" w:rsidRDefault="00C83E91" w:rsidP="00C83E91">
      <w:pPr>
        <w:jc w:val="both"/>
      </w:pPr>
      <w:r>
        <w:tab/>
        <w:t xml:space="preserve">We now have all the data we need to process this analysis through the </w:t>
      </w:r>
      <w:proofErr w:type="spellStart"/>
      <w:r>
        <w:t>GMRFilm</w:t>
      </w:r>
      <w:proofErr w:type="spellEnd"/>
      <w:r>
        <w:t xml:space="preserve"> program and get a calculated estimate of both the film compositions and th</w:t>
      </w:r>
      <w:r w:rsidR="00DE497B">
        <w:t>icknesses.  Start the GMR.exe program and you should get a console screen with the following output</w:t>
      </w:r>
      <w:r>
        <w:t>:</w:t>
      </w:r>
    </w:p>
    <w:p w:rsidR="00C83E91" w:rsidRPr="001254C4" w:rsidRDefault="00C83E91" w:rsidP="00C83E91">
      <w:pPr>
        <w:jc w:val="both"/>
        <w:rPr>
          <w:rFonts w:ascii="Courier New" w:hAnsi="Courier New"/>
          <w:sz w:val="20"/>
          <w:szCs w:val="20"/>
        </w:rPr>
      </w:pPr>
    </w:p>
    <w:p w:rsidR="00C83E91" w:rsidRPr="001254C4" w:rsidRDefault="00DE497B" w:rsidP="00C83E91">
      <w:pPr>
        <w:pBdr>
          <w:top w:val="single" w:sz="4" w:space="1" w:color="auto"/>
          <w:left w:val="single" w:sz="4" w:space="4" w:color="auto"/>
          <w:bottom w:val="single" w:sz="4" w:space="1" w:color="auto"/>
          <w:right w:val="single" w:sz="4" w:space="4" w:color="auto"/>
        </w:pBdr>
        <w:rPr>
          <w:rFonts w:ascii="Courier New" w:hAnsi="Courier New"/>
          <w:i/>
          <w:sz w:val="20"/>
          <w:szCs w:val="20"/>
        </w:rPr>
      </w:pPr>
      <w:r>
        <w:rPr>
          <w:rFonts w:ascii="Courier New" w:hAnsi="Courier New"/>
          <w:sz w:val="20"/>
          <w:szCs w:val="20"/>
        </w:rPr>
        <w:t>Type (H</w:t>
      </w:r>
      <w:proofErr w:type="gramStart"/>
      <w:r>
        <w:rPr>
          <w:rFonts w:ascii="Courier New" w:hAnsi="Courier New"/>
          <w:sz w:val="20"/>
          <w:szCs w:val="20"/>
        </w:rPr>
        <w:t>)</w:t>
      </w:r>
      <w:proofErr w:type="spellStart"/>
      <w:r>
        <w:rPr>
          <w:rFonts w:ascii="Courier New" w:hAnsi="Courier New"/>
          <w:sz w:val="20"/>
          <w:szCs w:val="20"/>
        </w:rPr>
        <w:t>elp</w:t>
      </w:r>
      <w:proofErr w:type="spellEnd"/>
      <w:proofErr w:type="gramEnd"/>
      <w:r>
        <w:rPr>
          <w:rFonts w:ascii="Courier New" w:hAnsi="Courier New"/>
          <w:sz w:val="20"/>
          <w:szCs w:val="20"/>
        </w:rPr>
        <w:t xml:space="preserve"> for information on the program, otherwise hit Enter key:</w:t>
      </w:r>
      <w:r w:rsidR="0006516E" w:rsidRPr="0006516E">
        <w:rPr>
          <w:rFonts w:ascii="Arial" w:hAnsi="Arial"/>
          <w:b/>
          <w:noProof/>
          <w:sz w:val="20"/>
          <w:szCs w:val="20"/>
        </w:rPr>
        <w:t xml:space="preserve"> </w:t>
      </w:r>
      <w:r w:rsidR="0006516E" w:rsidRPr="001254C4">
        <w:rPr>
          <w:rFonts w:ascii="Arial" w:hAnsi="Arial"/>
          <w:b/>
          <w:noProof/>
          <w:sz w:val="20"/>
          <w:szCs w:val="20"/>
        </w:rPr>
        <w:sym w:font="Wingdings" w:char="F0DF"/>
      </w:r>
      <w:r w:rsidR="0006516E" w:rsidRPr="005B2500">
        <w:rPr>
          <w:rFonts w:ascii="Arial" w:hAnsi="Arial"/>
          <w:b/>
          <w:sz w:val="20"/>
          <w:szCs w:val="20"/>
          <w:lang w:val="de-DE"/>
        </w:rPr>
        <w:t xml:space="preserve"> [enter]</w:t>
      </w:r>
    </w:p>
    <w:p w:rsidR="00C83E91" w:rsidRDefault="00C83E91" w:rsidP="00C83E91">
      <w:pPr>
        <w:jc w:val="both"/>
      </w:pPr>
    </w:p>
    <w:p w:rsidR="00C83E91" w:rsidRDefault="00C83E91" w:rsidP="00C83E91">
      <w:pPr>
        <w:jc w:val="both"/>
      </w:pPr>
      <w:r>
        <w:t>(NOTE: The input f</w:t>
      </w:r>
      <w:r w:rsidR="00DE497B">
        <w:t>or this program is almost ‘</w:t>
      </w:r>
      <w:proofErr w:type="spellStart"/>
      <w:r w:rsidR="00DE497B">
        <w:t xml:space="preserve">self </w:t>
      </w:r>
      <w:r>
        <w:t>explanatory</w:t>
      </w:r>
      <w:proofErr w:type="spellEnd"/>
      <w:r>
        <w:t>’.  The program instructions scroll on the screen a</w:t>
      </w:r>
      <w:r w:rsidR="00DE497B">
        <w:t>s the program executes</w:t>
      </w:r>
      <w:r>
        <w:t xml:space="preserve">.  Therefore, where possible in this section, brief comments will appear in bold italic type to the right of the screen display listing and the data you are inputting will appear in bold type after a bold left arrow ( “ </w:t>
      </w:r>
      <w:r>
        <w:rPr>
          <w:rFonts w:ascii="Arial" w:hAnsi="Arial"/>
          <w:b/>
          <w:noProof/>
        </w:rPr>
        <w:sym w:font="Wingdings" w:char="F0DF"/>
      </w:r>
      <w:r>
        <w:rPr>
          <w:b/>
          <w:noProof/>
        </w:rPr>
        <w:t xml:space="preserve"> </w:t>
      </w:r>
      <w:r>
        <w:rPr>
          <w:noProof/>
        </w:rPr>
        <w:t>“) to the right of where you are asked to input data.)</w:t>
      </w:r>
    </w:p>
    <w:p w:rsidR="00C83E91" w:rsidRDefault="00C83E91" w:rsidP="00C83E91"/>
    <w:p w:rsidR="00C83E91" w:rsidRPr="001254C4" w:rsidRDefault="00DE497B" w:rsidP="00C83E91">
      <w:pPr>
        <w:pBdr>
          <w:top w:val="single" w:sz="4" w:space="1" w:color="auto"/>
          <w:left w:val="single" w:sz="4" w:space="4" w:color="auto"/>
          <w:bottom w:val="single" w:sz="4" w:space="1" w:color="auto"/>
          <w:right w:val="single" w:sz="4" w:space="4" w:color="auto"/>
        </w:pBdr>
        <w:rPr>
          <w:rFonts w:ascii="Courier New" w:hAnsi="Courier New"/>
          <w:sz w:val="20"/>
          <w:szCs w:val="20"/>
        </w:rPr>
      </w:pPr>
      <w:r>
        <w:rPr>
          <w:rFonts w:ascii="Courier New" w:hAnsi="Courier New"/>
          <w:sz w:val="20"/>
          <w:szCs w:val="20"/>
        </w:rPr>
        <w:t>Results are automatically saved to asci file “&lt;filename depends on time code on your computer&gt;”</w:t>
      </w:r>
    </w:p>
    <w:p w:rsidR="00C83E91" w:rsidRPr="001254C4" w:rsidRDefault="00C83E91" w:rsidP="00C83E91">
      <w:pPr>
        <w:pBdr>
          <w:top w:val="single" w:sz="4" w:space="1" w:color="auto"/>
          <w:left w:val="single" w:sz="4" w:space="4" w:color="auto"/>
          <w:bottom w:val="single" w:sz="4" w:space="1" w:color="auto"/>
          <w:right w:val="single" w:sz="4" w:space="4" w:color="auto"/>
        </w:pBdr>
        <w:rPr>
          <w:rFonts w:ascii="Arial" w:hAnsi="Arial"/>
          <w:b/>
          <w:sz w:val="20"/>
          <w:szCs w:val="20"/>
        </w:rPr>
      </w:pPr>
      <w:r w:rsidRPr="001254C4">
        <w:rPr>
          <w:rFonts w:ascii="Courier New" w:hAnsi="Courier New"/>
          <w:sz w:val="20"/>
          <w:szCs w:val="20"/>
        </w:rPr>
        <w:t>Print primary and secondary x-ray intensity data (</w:t>
      </w:r>
      <w:proofErr w:type="spellStart"/>
      <w:r w:rsidRPr="001254C4">
        <w:rPr>
          <w:rFonts w:ascii="Courier New" w:hAnsi="Courier New"/>
          <w:sz w:val="20"/>
          <w:szCs w:val="20"/>
        </w:rPr>
        <w:t>def</w:t>
      </w:r>
      <w:proofErr w:type="spellEnd"/>
      <w:r w:rsidRPr="001254C4">
        <w:rPr>
          <w:rFonts w:ascii="Courier New" w:hAnsi="Courier New"/>
          <w:sz w:val="20"/>
          <w:szCs w:val="20"/>
        </w:rPr>
        <w:t xml:space="preserve">=N)?  </w:t>
      </w:r>
      <w:r w:rsidRPr="001254C4">
        <w:rPr>
          <w:rFonts w:ascii="Arial" w:hAnsi="Arial"/>
          <w:b/>
          <w:noProof/>
          <w:sz w:val="20"/>
          <w:szCs w:val="20"/>
        </w:rPr>
        <w:sym w:font="Wingdings" w:char="F0DF"/>
      </w:r>
      <w:r w:rsidRPr="001254C4">
        <w:rPr>
          <w:rFonts w:ascii="Arial" w:hAnsi="Arial"/>
          <w:b/>
          <w:sz w:val="20"/>
          <w:szCs w:val="20"/>
        </w:rPr>
        <w:t xml:space="preserve"> [</w:t>
      </w:r>
      <w:proofErr w:type="gramStart"/>
      <w:r w:rsidRPr="001254C4">
        <w:rPr>
          <w:rFonts w:ascii="Arial" w:hAnsi="Arial"/>
          <w:b/>
          <w:sz w:val="20"/>
          <w:szCs w:val="20"/>
        </w:rPr>
        <w:t>enter</w:t>
      </w:r>
      <w:proofErr w:type="gramEnd"/>
      <w:r w:rsidRPr="001254C4">
        <w:rPr>
          <w:rFonts w:ascii="Arial" w:hAnsi="Arial"/>
          <w:b/>
          <w:sz w:val="20"/>
          <w:szCs w:val="20"/>
        </w:rPr>
        <w:t>]</w:t>
      </w:r>
    </w:p>
    <w:p w:rsidR="00C83E91" w:rsidRPr="001254C4" w:rsidRDefault="00C83E91" w:rsidP="00C83E91">
      <w:pPr>
        <w:pBdr>
          <w:top w:val="single" w:sz="4" w:space="1" w:color="auto"/>
          <w:left w:val="single" w:sz="4" w:space="4" w:color="auto"/>
          <w:bottom w:val="single" w:sz="4" w:space="1" w:color="auto"/>
          <w:right w:val="single" w:sz="4" w:space="4" w:color="auto"/>
        </w:pBdr>
        <w:rPr>
          <w:rFonts w:ascii="Courier New" w:hAnsi="Courier New"/>
          <w:sz w:val="20"/>
          <w:szCs w:val="20"/>
        </w:rPr>
      </w:pPr>
    </w:p>
    <w:p w:rsidR="00C83E91" w:rsidRDefault="00C83E91" w:rsidP="00C83E91">
      <w:pPr>
        <w:pBdr>
          <w:top w:val="single" w:sz="4" w:space="1" w:color="auto"/>
          <w:left w:val="single" w:sz="4" w:space="4" w:color="auto"/>
          <w:bottom w:val="single" w:sz="4" w:space="1" w:color="auto"/>
          <w:right w:val="single" w:sz="4" w:space="4" w:color="auto"/>
        </w:pBdr>
        <w:rPr>
          <w:rFonts w:ascii="Courier New" w:hAnsi="Courier New"/>
          <w:sz w:val="20"/>
          <w:szCs w:val="20"/>
        </w:rPr>
      </w:pPr>
      <w:r w:rsidRPr="001254C4">
        <w:rPr>
          <w:rFonts w:ascii="Courier New" w:hAnsi="Courier New"/>
          <w:sz w:val="20"/>
          <w:szCs w:val="20"/>
        </w:rPr>
        <w:t>This is a film (F) or bulk (B) analysis (def</w:t>
      </w:r>
      <w:proofErr w:type="gramStart"/>
      <w:r w:rsidRPr="001254C4">
        <w:rPr>
          <w:rFonts w:ascii="Courier New" w:hAnsi="Courier New"/>
          <w:sz w:val="20"/>
          <w:szCs w:val="20"/>
        </w:rPr>
        <w:t>.=</w:t>
      </w:r>
      <w:proofErr w:type="gramEnd"/>
      <w:r w:rsidRPr="001254C4">
        <w:rPr>
          <w:rFonts w:ascii="Courier New" w:hAnsi="Courier New"/>
          <w:sz w:val="20"/>
          <w:szCs w:val="20"/>
        </w:rPr>
        <w:t>F)?</w:t>
      </w:r>
    </w:p>
    <w:p w:rsidR="00C83E91" w:rsidRPr="001254C4" w:rsidRDefault="00C83E91" w:rsidP="00C83E91">
      <w:pPr>
        <w:pBdr>
          <w:top w:val="single" w:sz="4" w:space="1" w:color="auto"/>
          <w:left w:val="single" w:sz="4" w:space="4" w:color="auto"/>
          <w:bottom w:val="single" w:sz="4" w:space="1" w:color="auto"/>
          <w:right w:val="single" w:sz="4" w:space="4" w:color="auto"/>
        </w:pBdr>
        <w:rPr>
          <w:rFonts w:ascii="Arial" w:hAnsi="Arial"/>
          <w:b/>
          <w:i/>
          <w:sz w:val="20"/>
          <w:szCs w:val="20"/>
        </w:rPr>
      </w:pPr>
      <w:r w:rsidRPr="001254C4">
        <w:rPr>
          <w:rFonts w:ascii="Arial" w:hAnsi="Arial"/>
          <w:b/>
          <w:noProof/>
          <w:sz w:val="20"/>
          <w:szCs w:val="20"/>
        </w:rPr>
        <w:sym w:font="Wingdings" w:char="F0DF"/>
      </w:r>
      <w:r w:rsidRPr="001254C4">
        <w:rPr>
          <w:rFonts w:ascii="Arial" w:hAnsi="Arial"/>
          <w:b/>
          <w:sz w:val="20"/>
          <w:szCs w:val="20"/>
        </w:rPr>
        <w:t xml:space="preserve"> [</w:t>
      </w:r>
      <w:proofErr w:type="gramStart"/>
      <w:r w:rsidRPr="001254C4">
        <w:rPr>
          <w:rFonts w:ascii="Arial" w:hAnsi="Arial"/>
          <w:b/>
          <w:sz w:val="20"/>
          <w:szCs w:val="20"/>
        </w:rPr>
        <w:t>enter</w:t>
      </w:r>
      <w:proofErr w:type="gramEnd"/>
      <w:r w:rsidRPr="001254C4">
        <w:rPr>
          <w:rFonts w:ascii="Arial" w:hAnsi="Arial"/>
          <w:b/>
          <w:sz w:val="20"/>
          <w:szCs w:val="20"/>
        </w:rPr>
        <w:t>]</w:t>
      </w:r>
      <w:r w:rsidRPr="001254C4">
        <w:rPr>
          <w:rFonts w:ascii="Arial" w:hAnsi="Arial"/>
          <w:b/>
          <w:i/>
          <w:sz w:val="20"/>
          <w:szCs w:val="20"/>
        </w:rPr>
        <w:t xml:space="preserve"> (</w:t>
      </w:r>
      <w:proofErr w:type="gramStart"/>
      <w:r w:rsidRPr="001254C4">
        <w:rPr>
          <w:rFonts w:ascii="Arial" w:hAnsi="Arial"/>
          <w:b/>
          <w:i/>
          <w:sz w:val="20"/>
          <w:szCs w:val="20"/>
        </w:rPr>
        <w:t>this</w:t>
      </w:r>
      <w:proofErr w:type="gramEnd"/>
      <w:r w:rsidRPr="001254C4">
        <w:rPr>
          <w:rFonts w:ascii="Arial" w:hAnsi="Arial"/>
          <w:b/>
          <w:i/>
          <w:sz w:val="20"/>
          <w:szCs w:val="20"/>
        </w:rPr>
        <w:t xml:space="preserve"> is a multi-layer film)</w:t>
      </w:r>
    </w:p>
    <w:p w:rsidR="00C83E91" w:rsidRPr="001254C4" w:rsidRDefault="00C83E91" w:rsidP="00C83E91">
      <w:pPr>
        <w:pBdr>
          <w:top w:val="single" w:sz="4" w:space="1" w:color="auto"/>
          <w:left w:val="single" w:sz="4" w:space="4" w:color="auto"/>
          <w:bottom w:val="single" w:sz="4" w:space="1" w:color="auto"/>
          <w:right w:val="single" w:sz="4" w:space="4" w:color="auto"/>
        </w:pBdr>
        <w:rPr>
          <w:rFonts w:ascii="Courier New" w:hAnsi="Courier New"/>
          <w:sz w:val="20"/>
          <w:szCs w:val="20"/>
        </w:rPr>
      </w:pPr>
    </w:p>
    <w:p w:rsidR="00DE497B" w:rsidRDefault="00C83E91" w:rsidP="00C83E91">
      <w:pPr>
        <w:pBdr>
          <w:top w:val="single" w:sz="4" w:space="1" w:color="auto"/>
          <w:left w:val="single" w:sz="4" w:space="4" w:color="auto"/>
          <w:bottom w:val="single" w:sz="4" w:space="1" w:color="auto"/>
          <w:right w:val="single" w:sz="4" w:space="4" w:color="auto"/>
        </w:pBdr>
        <w:rPr>
          <w:rFonts w:ascii="Courier New" w:hAnsi="Courier New"/>
          <w:sz w:val="20"/>
          <w:szCs w:val="20"/>
        </w:rPr>
      </w:pPr>
      <w:r w:rsidRPr="001254C4">
        <w:rPr>
          <w:rFonts w:ascii="Courier New" w:hAnsi="Courier New"/>
          <w:sz w:val="20"/>
          <w:szCs w:val="20"/>
        </w:rPr>
        <w:t>Include continuum</w:t>
      </w:r>
      <w:r w:rsidR="00DE497B">
        <w:rPr>
          <w:rFonts w:ascii="Courier New" w:hAnsi="Courier New"/>
          <w:sz w:val="20"/>
          <w:szCs w:val="20"/>
        </w:rPr>
        <w:t xml:space="preserve"> fluorescence correction?</w:t>
      </w:r>
    </w:p>
    <w:p w:rsidR="00DE497B" w:rsidRDefault="00DE497B" w:rsidP="00C83E91">
      <w:pPr>
        <w:pBdr>
          <w:top w:val="single" w:sz="4" w:space="1" w:color="auto"/>
          <w:left w:val="single" w:sz="4" w:space="4" w:color="auto"/>
          <w:bottom w:val="single" w:sz="4" w:space="1" w:color="auto"/>
          <w:right w:val="single" w:sz="4" w:space="4" w:color="auto"/>
        </w:pBdr>
        <w:rPr>
          <w:rFonts w:ascii="Courier New" w:hAnsi="Courier New"/>
          <w:sz w:val="20"/>
          <w:szCs w:val="20"/>
        </w:rPr>
      </w:pPr>
      <w:r>
        <w:rPr>
          <w:rFonts w:ascii="Courier New" w:hAnsi="Courier New"/>
          <w:sz w:val="20"/>
          <w:szCs w:val="20"/>
        </w:rPr>
        <w:t xml:space="preserve">Note: Not recommended for </w:t>
      </w:r>
      <w:proofErr w:type="spellStart"/>
      <w:r>
        <w:rPr>
          <w:rFonts w:ascii="Courier New" w:hAnsi="Courier New"/>
          <w:sz w:val="20"/>
          <w:szCs w:val="20"/>
        </w:rPr>
        <w:t>Bastin</w:t>
      </w:r>
      <w:proofErr w:type="spellEnd"/>
      <w:r>
        <w:rPr>
          <w:rFonts w:ascii="Courier New" w:hAnsi="Courier New"/>
          <w:sz w:val="20"/>
          <w:szCs w:val="20"/>
        </w:rPr>
        <w:t xml:space="preserve"> Scanning ’86 (B)</w:t>
      </w:r>
    </w:p>
    <w:p w:rsidR="00C83E91" w:rsidRDefault="00DE497B" w:rsidP="00C83E91">
      <w:pPr>
        <w:pBdr>
          <w:top w:val="single" w:sz="4" w:space="1" w:color="auto"/>
          <w:left w:val="single" w:sz="4" w:space="4" w:color="auto"/>
          <w:bottom w:val="single" w:sz="4" w:space="1" w:color="auto"/>
          <w:right w:val="single" w:sz="4" w:space="4" w:color="auto"/>
        </w:pBdr>
        <w:rPr>
          <w:rFonts w:ascii="Courier New" w:hAnsi="Courier New"/>
          <w:sz w:val="20"/>
          <w:szCs w:val="20"/>
        </w:rPr>
      </w:pPr>
      <w:proofErr w:type="gramStart"/>
      <w:r>
        <w:rPr>
          <w:rFonts w:ascii="Courier New" w:hAnsi="Courier New"/>
          <w:sz w:val="20"/>
          <w:szCs w:val="20"/>
        </w:rPr>
        <w:t>or</w:t>
      </w:r>
      <w:proofErr w:type="gramEnd"/>
      <w:r>
        <w:rPr>
          <w:rFonts w:ascii="Courier New" w:hAnsi="Courier New"/>
          <w:sz w:val="20"/>
          <w:szCs w:val="20"/>
        </w:rPr>
        <w:t xml:space="preserve"> Packwood (P) phi(z) models (def.=Y</w:t>
      </w:r>
      <w:r w:rsidR="00C83E91" w:rsidRPr="001254C4">
        <w:rPr>
          <w:rFonts w:ascii="Courier New" w:hAnsi="Courier New"/>
          <w:sz w:val="20"/>
          <w:szCs w:val="20"/>
        </w:rPr>
        <w:t>)?</w:t>
      </w:r>
    </w:p>
    <w:p w:rsidR="00C83E91" w:rsidRPr="001254C4" w:rsidRDefault="00C83E91" w:rsidP="00C83E91">
      <w:pPr>
        <w:pBdr>
          <w:top w:val="single" w:sz="4" w:space="1" w:color="auto"/>
          <w:left w:val="single" w:sz="4" w:space="4" w:color="auto"/>
          <w:bottom w:val="single" w:sz="4" w:space="1" w:color="auto"/>
          <w:right w:val="single" w:sz="4" w:space="4" w:color="auto"/>
        </w:pBdr>
        <w:rPr>
          <w:rFonts w:ascii="Arial" w:hAnsi="Arial"/>
          <w:b/>
          <w:i/>
          <w:sz w:val="20"/>
          <w:szCs w:val="20"/>
        </w:rPr>
      </w:pPr>
      <w:r w:rsidRPr="001254C4">
        <w:rPr>
          <w:rFonts w:ascii="Arial" w:hAnsi="Arial"/>
          <w:b/>
          <w:noProof/>
          <w:sz w:val="20"/>
          <w:szCs w:val="20"/>
        </w:rPr>
        <w:sym w:font="Wingdings" w:char="F0DF"/>
      </w:r>
      <w:r w:rsidRPr="001254C4">
        <w:rPr>
          <w:rFonts w:ascii="Arial" w:hAnsi="Arial"/>
          <w:b/>
          <w:sz w:val="20"/>
          <w:szCs w:val="20"/>
        </w:rPr>
        <w:t xml:space="preserve"> </w:t>
      </w:r>
      <w:proofErr w:type="gramStart"/>
      <w:r w:rsidRPr="001254C4">
        <w:rPr>
          <w:rFonts w:ascii="Arial" w:hAnsi="Arial"/>
          <w:b/>
          <w:sz w:val="20"/>
          <w:szCs w:val="20"/>
        </w:rPr>
        <w:t>y</w:t>
      </w:r>
      <w:proofErr w:type="gramEnd"/>
      <w:r w:rsidRPr="001254C4">
        <w:rPr>
          <w:rFonts w:ascii="Arial" w:hAnsi="Arial"/>
          <w:b/>
          <w:sz w:val="20"/>
          <w:szCs w:val="20"/>
        </w:rPr>
        <w:t xml:space="preserve"> [enter] </w:t>
      </w:r>
      <w:r w:rsidRPr="001254C4">
        <w:rPr>
          <w:rFonts w:ascii="Arial" w:hAnsi="Arial"/>
          <w:b/>
          <w:i/>
          <w:sz w:val="20"/>
          <w:szCs w:val="20"/>
        </w:rPr>
        <w:t>(when high energy lines in a high-Z</w:t>
      </w:r>
    </w:p>
    <w:p w:rsidR="00C83E91" w:rsidRPr="001254C4" w:rsidRDefault="00C83E91" w:rsidP="00C83E91">
      <w:pPr>
        <w:pBdr>
          <w:top w:val="single" w:sz="4" w:space="1" w:color="auto"/>
          <w:left w:val="single" w:sz="4" w:space="4" w:color="auto"/>
          <w:bottom w:val="single" w:sz="4" w:space="1" w:color="auto"/>
          <w:right w:val="single" w:sz="4" w:space="4" w:color="auto"/>
        </w:pBdr>
        <w:rPr>
          <w:rFonts w:ascii="Arial" w:hAnsi="Arial"/>
          <w:b/>
          <w:i/>
          <w:sz w:val="20"/>
          <w:szCs w:val="20"/>
        </w:rPr>
      </w:pPr>
      <w:r w:rsidRPr="001254C4">
        <w:rPr>
          <w:rFonts w:ascii="Courier New" w:hAnsi="Courier New"/>
          <w:sz w:val="20"/>
          <w:szCs w:val="20"/>
        </w:rPr>
        <w:t xml:space="preserve">  </w:t>
      </w:r>
      <w:proofErr w:type="gramStart"/>
      <w:r w:rsidRPr="001254C4">
        <w:rPr>
          <w:rFonts w:ascii="Arial" w:hAnsi="Arial"/>
          <w:b/>
          <w:i/>
          <w:sz w:val="20"/>
          <w:szCs w:val="20"/>
        </w:rPr>
        <w:t>film</w:t>
      </w:r>
      <w:proofErr w:type="gramEnd"/>
      <w:r w:rsidRPr="001254C4">
        <w:rPr>
          <w:rFonts w:ascii="Arial" w:hAnsi="Arial"/>
          <w:b/>
          <w:i/>
          <w:sz w:val="20"/>
          <w:szCs w:val="20"/>
        </w:rPr>
        <w:t xml:space="preserve"> on a low-Z substrate are used,</w:t>
      </w:r>
    </w:p>
    <w:p w:rsidR="00C83E91" w:rsidRPr="001254C4" w:rsidRDefault="00C83E91" w:rsidP="00C83E91">
      <w:pPr>
        <w:pBdr>
          <w:top w:val="single" w:sz="4" w:space="1" w:color="auto"/>
          <w:left w:val="single" w:sz="4" w:space="4" w:color="auto"/>
          <w:bottom w:val="single" w:sz="4" w:space="1" w:color="auto"/>
          <w:right w:val="single" w:sz="4" w:space="4" w:color="auto"/>
        </w:pBdr>
        <w:rPr>
          <w:rFonts w:ascii="Arial" w:hAnsi="Arial"/>
          <w:b/>
          <w:i/>
          <w:sz w:val="20"/>
          <w:szCs w:val="20"/>
        </w:rPr>
      </w:pPr>
      <w:r w:rsidRPr="001254C4">
        <w:rPr>
          <w:rFonts w:ascii="Courier New" w:hAnsi="Courier New"/>
          <w:sz w:val="20"/>
          <w:szCs w:val="20"/>
        </w:rPr>
        <w:t xml:space="preserve">  </w:t>
      </w:r>
      <w:proofErr w:type="gramStart"/>
      <w:r w:rsidRPr="001254C4">
        <w:rPr>
          <w:rFonts w:ascii="Arial" w:hAnsi="Arial"/>
          <w:b/>
          <w:i/>
          <w:sz w:val="20"/>
          <w:szCs w:val="20"/>
        </w:rPr>
        <w:t>answer</w:t>
      </w:r>
      <w:proofErr w:type="gramEnd"/>
      <w:r w:rsidRPr="001254C4">
        <w:rPr>
          <w:rFonts w:ascii="Arial" w:hAnsi="Arial"/>
          <w:b/>
          <w:i/>
          <w:sz w:val="20"/>
          <w:szCs w:val="20"/>
        </w:rPr>
        <w:t xml:space="preserve"> ‘y’, then reprocess with ‘n’)</w:t>
      </w:r>
    </w:p>
    <w:p w:rsidR="00DE497B" w:rsidRDefault="00DE497B" w:rsidP="00C83E91">
      <w:pPr>
        <w:pBdr>
          <w:top w:val="single" w:sz="4" w:space="1" w:color="auto"/>
          <w:left w:val="single" w:sz="4" w:space="4" w:color="auto"/>
          <w:bottom w:val="single" w:sz="4" w:space="1" w:color="auto"/>
          <w:right w:val="single" w:sz="4" w:space="4" w:color="auto"/>
        </w:pBdr>
        <w:rPr>
          <w:rFonts w:ascii="Courier New" w:hAnsi="Courier New"/>
          <w:sz w:val="20"/>
          <w:szCs w:val="20"/>
        </w:rPr>
      </w:pPr>
    </w:p>
    <w:p w:rsidR="00C83E91" w:rsidRPr="001254C4" w:rsidRDefault="00C83E91" w:rsidP="00C83E91">
      <w:pPr>
        <w:pBdr>
          <w:top w:val="single" w:sz="4" w:space="1" w:color="auto"/>
          <w:left w:val="single" w:sz="4" w:space="4" w:color="auto"/>
          <w:bottom w:val="single" w:sz="4" w:space="1" w:color="auto"/>
          <w:right w:val="single" w:sz="4" w:space="4" w:color="auto"/>
        </w:pBdr>
        <w:rPr>
          <w:rFonts w:ascii="Courier New" w:hAnsi="Courier New"/>
          <w:sz w:val="20"/>
          <w:szCs w:val="20"/>
        </w:rPr>
      </w:pPr>
      <w:r w:rsidRPr="001254C4">
        <w:rPr>
          <w:rFonts w:ascii="Courier New" w:hAnsi="Courier New"/>
          <w:sz w:val="20"/>
          <w:szCs w:val="20"/>
        </w:rPr>
        <w:t>To calculate k-ratios    enter 'K' or 'k';</w:t>
      </w:r>
    </w:p>
    <w:p w:rsidR="00C83E91" w:rsidRDefault="00C83E91" w:rsidP="00C83E91">
      <w:pPr>
        <w:pBdr>
          <w:top w:val="single" w:sz="4" w:space="1" w:color="auto"/>
          <w:left w:val="single" w:sz="4" w:space="4" w:color="auto"/>
          <w:bottom w:val="single" w:sz="4" w:space="1" w:color="auto"/>
          <w:right w:val="single" w:sz="4" w:space="4" w:color="auto"/>
        </w:pBdr>
        <w:rPr>
          <w:rFonts w:ascii="Courier New" w:hAnsi="Courier New"/>
          <w:b/>
          <w:sz w:val="20"/>
          <w:szCs w:val="20"/>
        </w:rPr>
      </w:pPr>
      <w:r w:rsidRPr="001254C4">
        <w:rPr>
          <w:rFonts w:ascii="Courier New" w:hAnsi="Courier New"/>
          <w:sz w:val="20"/>
          <w:szCs w:val="20"/>
        </w:rPr>
        <w:t>To calculate compositions enter 'C' or 'c' (</w:t>
      </w:r>
      <w:proofErr w:type="spellStart"/>
      <w:r w:rsidRPr="001254C4">
        <w:rPr>
          <w:rFonts w:ascii="Courier New" w:hAnsi="Courier New"/>
          <w:sz w:val="20"/>
          <w:szCs w:val="20"/>
        </w:rPr>
        <w:t>def</w:t>
      </w:r>
      <w:proofErr w:type="spellEnd"/>
      <w:r w:rsidRPr="001254C4">
        <w:rPr>
          <w:rFonts w:ascii="Courier New" w:hAnsi="Courier New"/>
          <w:sz w:val="20"/>
          <w:szCs w:val="20"/>
        </w:rPr>
        <w:t xml:space="preserve">=C):  </w:t>
      </w:r>
      <w:r w:rsidRPr="001254C4">
        <w:rPr>
          <w:rFonts w:ascii="Courier New" w:hAnsi="Courier New"/>
          <w:b/>
          <w:noProof/>
          <w:sz w:val="20"/>
          <w:szCs w:val="20"/>
        </w:rPr>
        <w:sym w:font="Wingdings" w:char="F0DF"/>
      </w:r>
      <w:r w:rsidRPr="001254C4">
        <w:rPr>
          <w:rFonts w:ascii="Courier New" w:hAnsi="Courier New"/>
          <w:b/>
          <w:sz w:val="20"/>
          <w:szCs w:val="20"/>
        </w:rPr>
        <w:t>[enter]</w:t>
      </w:r>
    </w:p>
    <w:p w:rsidR="0006516E" w:rsidRDefault="0006516E" w:rsidP="00C83E91">
      <w:pPr>
        <w:pBdr>
          <w:top w:val="single" w:sz="4" w:space="1" w:color="auto"/>
          <w:left w:val="single" w:sz="4" w:space="4" w:color="auto"/>
          <w:bottom w:val="single" w:sz="4" w:space="1" w:color="auto"/>
          <w:right w:val="single" w:sz="4" w:space="4" w:color="auto"/>
        </w:pBdr>
        <w:rPr>
          <w:rFonts w:ascii="Courier New" w:hAnsi="Courier New"/>
          <w:sz w:val="20"/>
          <w:szCs w:val="20"/>
        </w:rPr>
      </w:pPr>
    </w:p>
    <w:p w:rsidR="0006516E" w:rsidRPr="0006516E" w:rsidRDefault="0006516E" w:rsidP="00C83E91">
      <w:pPr>
        <w:pBdr>
          <w:top w:val="single" w:sz="4" w:space="1" w:color="auto"/>
          <w:left w:val="single" w:sz="4" w:space="4" w:color="auto"/>
          <w:bottom w:val="single" w:sz="4" w:space="1" w:color="auto"/>
          <w:right w:val="single" w:sz="4" w:space="4" w:color="auto"/>
        </w:pBdr>
        <w:rPr>
          <w:rFonts w:ascii="Courier New" w:hAnsi="Courier New"/>
          <w:sz w:val="20"/>
          <w:szCs w:val="20"/>
        </w:rPr>
      </w:pPr>
      <w:r>
        <w:rPr>
          <w:rFonts w:ascii="Courier New" w:hAnsi="Courier New"/>
          <w:sz w:val="20"/>
          <w:szCs w:val="20"/>
        </w:rPr>
        <w:lastRenderedPageBreak/>
        <w:t xml:space="preserve">Observe or change mass absorption coefficients (n)? </w:t>
      </w:r>
      <w:r w:rsidRPr="001254C4">
        <w:rPr>
          <w:rFonts w:ascii="Arial" w:hAnsi="Arial"/>
          <w:b/>
          <w:noProof/>
          <w:sz w:val="20"/>
          <w:szCs w:val="20"/>
        </w:rPr>
        <w:sym w:font="Wingdings" w:char="F0DF"/>
      </w:r>
      <w:r w:rsidRPr="005B2500">
        <w:rPr>
          <w:rFonts w:ascii="Arial" w:hAnsi="Arial"/>
          <w:b/>
          <w:sz w:val="20"/>
          <w:szCs w:val="20"/>
          <w:lang w:val="de-DE"/>
        </w:rPr>
        <w:t xml:space="preserve"> [enter]</w:t>
      </w:r>
    </w:p>
    <w:p w:rsidR="00C83E91" w:rsidRDefault="00C83E91" w:rsidP="00C83E91">
      <w:pPr>
        <w:jc w:val="both"/>
      </w:pPr>
    </w:p>
    <w:p w:rsidR="00DE497B" w:rsidRDefault="00DE497B" w:rsidP="00C83E91">
      <w:pPr>
        <w:ind w:firstLine="720"/>
        <w:jc w:val="both"/>
      </w:pPr>
    </w:p>
    <w:p w:rsidR="00C83E91" w:rsidRDefault="00C83E91" w:rsidP="00617DA4">
      <w:pPr>
        <w:jc w:val="both"/>
      </w:pPr>
      <w:r>
        <w:t xml:space="preserve">Note that we answered ‘y’ in this case for calculating a continuum fluorescence correction.  When you are measuring high energy x-ray lines (&gt; 5 </w:t>
      </w:r>
      <w:proofErr w:type="spellStart"/>
      <w:r>
        <w:t>keV</w:t>
      </w:r>
      <w:proofErr w:type="spellEnd"/>
      <w:r>
        <w:t xml:space="preserve">) in a thin layer phase that has a high average atomic number, resting on a substrate that has a low average atomic number, the increased contribution of x-rays produced by the x-ray background continuum to the total x-ray emission may be significant.  In such a case you should process the data with and without a continuum fluorescence correction and note the difference in results. (Because there are large uncertainties in the continuum correction, one should not just use it without comparison.)  As you will see, it is very easy to reprocess the same data with and without this correction.  Also note that we took </w:t>
      </w:r>
      <w:r w:rsidR="0006516E">
        <w:t>option ‘C’ instead of ‘k’</w:t>
      </w:r>
      <w:r>
        <w:t>.</w:t>
      </w:r>
    </w:p>
    <w:p w:rsidR="00C83E91" w:rsidRDefault="00C83E91" w:rsidP="00C83E91">
      <w:pPr>
        <w:jc w:val="both"/>
      </w:pPr>
    </w:p>
    <w:p w:rsidR="00C83E91" w:rsidRDefault="00C83E91" w:rsidP="00C83E91">
      <w:pPr>
        <w:jc w:val="both"/>
      </w:pPr>
      <w:r>
        <w:t>Next we are ready to start inputting analytical conditions and choose the correction procedure we wish to use, as is seen below.</w:t>
      </w:r>
    </w:p>
    <w:p w:rsidR="00C83E91" w:rsidRDefault="00C83E91" w:rsidP="00C83E91"/>
    <w:p w:rsidR="00C83E91" w:rsidRPr="001254C4" w:rsidRDefault="00C83E91" w:rsidP="00C83E91">
      <w:pPr>
        <w:pBdr>
          <w:top w:val="single" w:sz="4" w:space="1" w:color="auto"/>
          <w:left w:val="single" w:sz="4" w:space="4" w:color="auto"/>
          <w:bottom w:val="single" w:sz="4" w:space="1" w:color="auto"/>
          <w:right w:val="single" w:sz="4" w:space="4" w:color="auto"/>
        </w:pBdr>
        <w:rPr>
          <w:rFonts w:ascii="Courier New" w:hAnsi="Courier New"/>
          <w:sz w:val="20"/>
          <w:szCs w:val="20"/>
        </w:rPr>
      </w:pPr>
    </w:p>
    <w:p w:rsidR="00C83E91" w:rsidRDefault="00C83E91" w:rsidP="00C83E91">
      <w:pPr>
        <w:pBdr>
          <w:top w:val="single" w:sz="4" w:space="1" w:color="auto"/>
          <w:left w:val="single" w:sz="4" w:space="4" w:color="auto"/>
          <w:bottom w:val="single" w:sz="4" w:space="1" w:color="auto"/>
          <w:right w:val="single" w:sz="4" w:space="4" w:color="auto"/>
        </w:pBdr>
        <w:rPr>
          <w:rFonts w:ascii="Courier New" w:hAnsi="Courier New"/>
          <w:sz w:val="20"/>
          <w:szCs w:val="20"/>
        </w:rPr>
      </w:pPr>
      <w:r w:rsidRPr="001254C4">
        <w:rPr>
          <w:rFonts w:ascii="Courier New" w:hAnsi="Courier New"/>
          <w:sz w:val="20"/>
          <w:szCs w:val="20"/>
        </w:rPr>
        <w:t>Enter take-off angle (default=40 degrees</w:t>
      </w:r>
      <w:proofErr w:type="gramStart"/>
      <w:r w:rsidRPr="001254C4">
        <w:rPr>
          <w:rFonts w:ascii="Courier New" w:hAnsi="Courier New"/>
          <w:sz w:val="20"/>
          <w:szCs w:val="20"/>
        </w:rPr>
        <w:t>) :</w:t>
      </w:r>
      <w:proofErr w:type="gramEnd"/>
      <w:r w:rsidRPr="001254C4">
        <w:rPr>
          <w:rFonts w:ascii="Courier New" w:hAnsi="Courier New"/>
          <w:sz w:val="20"/>
          <w:szCs w:val="20"/>
        </w:rPr>
        <w:t xml:space="preserve">  </w:t>
      </w:r>
    </w:p>
    <w:p w:rsidR="00C83E91" w:rsidRPr="001254C4" w:rsidRDefault="00C83E91" w:rsidP="00C83E91">
      <w:pPr>
        <w:pBdr>
          <w:top w:val="single" w:sz="4" w:space="1" w:color="auto"/>
          <w:left w:val="single" w:sz="4" w:space="4" w:color="auto"/>
          <w:bottom w:val="single" w:sz="4" w:space="1" w:color="auto"/>
          <w:right w:val="single" w:sz="4" w:space="4" w:color="auto"/>
        </w:pBdr>
        <w:rPr>
          <w:rFonts w:ascii="Arial" w:hAnsi="Arial"/>
          <w:b/>
          <w:i/>
          <w:sz w:val="20"/>
          <w:szCs w:val="20"/>
        </w:rPr>
      </w:pPr>
      <w:r w:rsidRPr="001254C4">
        <w:rPr>
          <w:rFonts w:ascii="Arial" w:hAnsi="Arial"/>
          <w:b/>
          <w:noProof/>
          <w:sz w:val="20"/>
          <w:szCs w:val="20"/>
        </w:rPr>
        <w:sym w:font="Wingdings" w:char="F0DF"/>
      </w:r>
      <w:r w:rsidRPr="001254C4">
        <w:rPr>
          <w:rFonts w:ascii="Arial" w:hAnsi="Arial"/>
          <w:b/>
          <w:sz w:val="20"/>
          <w:szCs w:val="20"/>
        </w:rPr>
        <w:t xml:space="preserve"> [</w:t>
      </w:r>
      <w:proofErr w:type="gramStart"/>
      <w:r w:rsidRPr="001254C4">
        <w:rPr>
          <w:rFonts w:ascii="Arial" w:hAnsi="Arial"/>
          <w:b/>
          <w:sz w:val="20"/>
          <w:szCs w:val="20"/>
        </w:rPr>
        <w:t>enter</w:t>
      </w:r>
      <w:proofErr w:type="gramEnd"/>
      <w:r w:rsidRPr="001254C4">
        <w:rPr>
          <w:rFonts w:ascii="Arial" w:hAnsi="Arial"/>
          <w:b/>
          <w:sz w:val="20"/>
          <w:szCs w:val="20"/>
        </w:rPr>
        <w:t>]</w:t>
      </w:r>
      <w:r w:rsidRPr="001254C4">
        <w:rPr>
          <w:rFonts w:ascii="Arial" w:hAnsi="Arial"/>
          <w:b/>
          <w:i/>
          <w:sz w:val="20"/>
          <w:szCs w:val="20"/>
        </w:rPr>
        <w:t xml:space="preserve">         (</w:t>
      </w:r>
      <w:proofErr w:type="spellStart"/>
      <w:r w:rsidRPr="001254C4">
        <w:rPr>
          <w:rFonts w:ascii="Arial" w:hAnsi="Arial"/>
          <w:b/>
          <w:i/>
          <w:sz w:val="20"/>
          <w:szCs w:val="20"/>
        </w:rPr>
        <w:t>Pouchou</w:t>
      </w:r>
      <w:proofErr w:type="spellEnd"/>
      <w:r w:rsidRPr="001254C4">
        <w:rPr>
          <w:rFonts w:ascii="Arial" w:hAnsi="Arial"/>
          <w:b/>
          <w:i/>
          <w:sz w:val="20"/>
          <w:szCs w:val="20"/>
        </w:rPr>
        <w:t xml:space="preserve"> used 40</w:t>
      </w:r>
      <w:r w:rsidRPr="001254C4">
        <w:rPr>
          <w:rFonts w:ascii="Arial" w:hAnsi="Arial"/>
          <w:b/>
          <w:i/>
          <w:sz w:val="20"/>
          <w:szCs w:val="20"/>
        </w:rPr>
        <w:sym w:font="Symbol" w:char="F0B0"/>
      </w:r>
      <w:r w:rsidRPr="001254C4">
        <w:rPr>
          <w:rFonts w:ascii="Arial" w:hAnsi="Arial"/>
          <w:b/>
          <w:i/>
          <w:sz w:val="20"/>
          <w:szCs w:val="20"/>
        </w:rPr>
        <w:t>)</w:t>
      </w:r>
    </w:p>
    <w:p w:rsidR="00C83E91" w:rsidRPr="001254C4" w:rsidRDefault="00C83E91" w:rsidP="00C83E91">
      <w:pPr>
        <w:pBdr>
          <w:top w:val="single" w:sz="4" w:space="1" w:color="auto"/>
          <w:left w:val="single" w:sz="4" w:space="4" w:color="auto"/>
          <w:bottom w:val="single" w:sz="4" w:space="1" w:color="auto"/>
          <w:right w:val="single" w:sz="4" w:space="4" w:color="auto"/>
        </w:pBdr>
        <w:rPr>
          <w:rFonts w:ascii="Courier New" w:hAnsi="Courier New"/>
          <w:sz w:val="20"/>
          <w:szCs w:val="20"/>
        </w:rPr>
      </w:pPr>
      <w:r w:rsidRPr="001254C4">
        <w:rPr>
          <w:rFonts w:ascii="Courier New" w:hAnsi="Courier New"/>
          <w:sz w:val="20"/>
          <w:szCs w:val="20"/>
        </w:rPr>
        <w:t xml:space="preserve">Choices of </w:t>
      </w:r>
      <w:proofErr w:type="gramStart"/>
      <w:r w:rsidRPr="001254C4">
        <w:rPr>
          <w:rFonts w:ascii="Courier New" w:hAnsi="Courier New"/>
          <w:sz w:val="20"/>
          <w:szCs w:val="20"/>
        </w:rPr>
        <w:t>phi(</w:t>
      </w:r>
      <w:proofErr w:type="spellStart"/>
      <w:proofErr w:type="gramEnd"/>
      <w:r w:rsidRPr="001254C4">
        <w:rPr>
          <w:rFonts w:ascii="Courier New" w:hAnsi="Courier New"/>
          <w:sz w:val="20"/>
          <w:szCs w:val="20"/>
        </w:rPr>
        <w:t>rz</w:t>
      </w:r>
      <w:proofErr w:type="spellEnd"/>
      <w:r w:rsidRPr="001254C4">
        <w:rPr>
          <w:rFonts w:ascii="Courier New" w:hAnsi="Courier New"/>
          <w:sz w:val="20"/>
          <w:szCs w:val="20"/>
        </w:rPr>
        <w:t>) models are :</w:t>
      </w:r>
    </w:p>
    <w:p w:rsidR="00C83E91" w:rsidRPr="001254C4" w:rsidRDefault="00C83E91" w:rsidP="00C83E91">
      <w:pPr>
        <w:pBdr>
          <w:top w:val="single" w:sz="4" w:space="1" w:color="auto"/>
          <w:left w:val="single" w:sz="4" w:space="4" w:color="auto"/>
          <w:bottom w:val="single" w:sz="4" w:space="1" w:color="auto"/>
          <w:right w:val="single" w:sz="4" w:space="4" w:color="auto"/>
        </w:pBdr>
        <w:rPr>
          <w:rFonts w:ascii="Courier New" w:hAnsi="Courier New"/>
          <w:sz w:val="20"/>
          <w:szCs w:val="20"/>
        </w:rPr>
      </w:pPr>
    </w:p>
    <w:p w:rsidR="00C83E91" w:rsidRPr="001254C4" w:rsidRDefault="00C83E91" w:rsidP="00C83E91">
      <w:pPr>
        <w:pBdr>
          <w:top w:val="single" w:sz="4" w:space="1" w:color="auto"/>
          <w:left w:val="single" w:sz="4" w:space="4" w:color="auto"/>
          <w:bottom w:val="single" w:sz="4" w:space="1" w:color="auto"/>
          <w:right w:val="single" w:sz="4" w:space="4" w:color="auto"/>
        </w:pBdr>
        <w:rPr>
          <w:rFonts w:ascii="Courier New" w:hAnsi="Courier New"/>
          <w:sz w:val="20"/>
          <w:szCs w:val="20"/>
        </w:rPr>
      </w:pPr>
      <w:r w:rsidRPr="001254C4">
        <w:rPr>
          <w:rFonts w:ascii="Courier New" w:hAnsi="Courier New"/>
          <w:sz w:val="20"/>
          <w:szCs w:val="20"/>
        </w:rPr>
        <w:t xml:space="preserve">    </w:t>
      </w:r>
      <w:proofErr w:type="spellStart"/>
      <w:r w:rsidRPr="001254C4">
        <w:rPr>
          <w:rFonts w:ascii="Courier New" w:hAnsi="Courier New"/>
          <w:sz w:val="20"/>
          <w:szCs w:val="20"/>
        </w:rPr>
        <w:t>Bastin's</w:t>
      </w:r>
      <w:proofErr w:type="spellEnd"/>
      <w:r w:rsidRPr="001254C4">
        <w:rPr>
          <w:rFonts w:ascii="Courier New" w:hAnsi="Courier New"/>
          <w:sz w:val="20"/>
          <w:szCs w:val="20"/>
        </w:rPr>
        <w:t xml:space="preserve">    Scanning   (1986)     (b)</w:t>
      </w:r>
    </w:p>
    <w:p w:rsidR="00C83E91" w:rsidRDefault="00C83E91" w:rsidP="00C83E91">
      <w:pPr>
        <w:pBdr>
          <w:top w:val="single" w:sz="4" w:space="1" w:color="auto"/>
          <w:left w:val="single" w:sz="4" w:space="4" w:color="auto"/>
          <w:bottom w:val="single" w:sz="4" w:space="1" w:color="auto"/>
          <w:right w:val="single" w:sz="4" w:space="4" w:color="auto"/>
        </w:pBdr>
        <w:rPr>
          <w:rFonts w:ascii="Courier New" w:hAnsi="Courier New"/>
          <w:sz w:val="20"/>
          <w:szCs w:val="20"/>
        </w:rPr>
      </w:pPr>
      <w:r w:rsidRPr="001254C4">
        <w:rPr>
          <w:rFonts w:ascii="Courier New" w:hAnsi="Courier New"/>
          <w:sz w:val="20"/>
          <w:szCs w:val="20"/>
        </w:rPr>
        <w:t xml:space="preserve">       "        </w:t>
      </w:r>
      <w:proofErr w:type="gramStart"/>
      <w:r w:rsidRPr="001254C4">
        <w:rPr>
          <w:rFonts w:ascii="Courier New" w:hAnsi="Courier New"/>
          <w:sz w:val="20"/>
          <w:szCs w:val="20"/>
        </w:rPr>
        <w:t>Scanning  (</w:t>
      </w:r>
      <w:proofErr w:type="gramEnd"/>
      <w:r w:rsidRPr="001254C4">
        <w:rPr>
          <w:rFonts w:ascii="Courier New" w:hAnsi="Courier New"/>
          <w:sz w:val="20"/>
          <w:szCs w:val="20"/>
        </w:rPr>
        <w:t>1990)      (c)</w:t>
      </w:r>
    </w:p>
    <w:p w:rsidR="00C83E91" w:rsidRPr="001254C4" w:rsidRDefault="00C83E91" w:rsidP="00C83E91">
      <w:pPr>
        <w:pBdr>
          <w:top w:val="single" w:sz="4" w:space="1" w:color="auto"/>
          <w:left w:val="single" w:sz="4" w:space="4" w:color="auto"/>
          <w:bottom w:val="single" w:sz="4" w:space="1" w:color="auto"/>
          <w:right w:val="single" w:sz="4" w:space="4" w:color="auto"/>
        </w:pBdr>
        <w:rPr>
          <w:rFonts w:ascii="Arial" w:hAnsi="Arial"/>
          <w:b/>
          <w:i/>
          <w:sz w:val="20"/>
          <w:szCs w:val="20"/>
        </w:rPr>
      </w:pPr>
      <w:r w:rsidRPr="001254C4">
        <w:rPr>
          <w:rFonts w:ascii="Arial" w:hAnsi="Arial"/>
          <w:b/>
          <w:i/>
          <w:sz w:val="20"/>
          <w:szCs w:val="20"/>
        </w:rPr>
        <w:t>(Note: Default PAP is a very</w:t>
      </w:r>
      <w:r>
        <w:rPr>
          <w:rFonts w:ascii="Arial" w:hAnsi="Arial"/>
          <w:b/>
          <w:i/>
          <w:sz w:val="20"/>
          <w:szCs w:val="20"/>
        </w:rPr>
        <w:t xml:space="preserve"> commonly used correction.</w:t>
      </w:r>
    </w:p>
    <w:p w:rsidR="00C83E91" w:rsidRPr="001254C4" w:rsidRDefault="00C83E91" w:rsidP="00C83E91">
      <w:pPr>
        <w:pBdr>
          <w:top w:val="single" w:sz="4" w:space="1" w:color="auto"/>
          <w:left w:val="single" w:sz="4" w:space="4" w:color="auto"/>
          <w:bottom w:val="single" w:sz="4" w:space="1" w:color="auto"/>
          <w:right w:val="single" w:sz="4" w:space="4" w:color="auto"/>
        </w:pBdr>
        <w:rPr>
          <w:rFonts w:ascii="Arial" w:hAnsi="Arial"/>
          <w:b/>
          <w:i/>
          <w:sz w:val="20"/>
          <w:szCs w:val="20"/>
        </w:rPr>
      </w:pPr>
      <w:proofErr w:type="spellStart"/>
      <w:r w:rsidRPr="001254C4">
        <w:rPr>
          <w:rFonts w:ascii="Courier New" w:hAnsi="Courier New"/>
          <w:sz w:val="20"/>
          <w:szCs w:val="20"/>
        </w:rPr>
        <w:t>Pouchou</w:t>
      </w:r>
      <w:proofErr w:type="spellEnd"/>
      <w:r w:rsidRPr="001254C4">
        <w:rPr>
          <w:rFonts w:ascii="Courier New" w:hAnsi="Courier New"/>
          <w:sz w:val="20"/>
          <w:szCs w:val="20"/>
        </w:rPr>
        <w:t xml:space="preserve">, </w:t>
      </w:r>
      <w:proofErr w:type="spellStart"/>
      <w:r w:rsidRPr="001254C4">
        <w:rPr>
          <w:rFonts w:ascii="Courier New" w:hAnsi="Courier New"/>
          <w:sz w:val="20"/>
          <w:szCs w:val="20"/>
        </w:rPr>
        <w:t>Pichoir</w:t>
      </w:r>
      <w:proofErr w:type="spellEnd"/>
      <w:r w:rsidRPr="001254C4">
        <w:rPr>
          <w:rFonts w:ascii="Courier New" w:hAnsi="Courier New"/>
          <w:sz w:val="20"/>
          <w:szCs w:val="20"/>
        </w:rPr>
        <w:t xml:space="preserve"> (PAP) Scanning (1990 (e)</w:t>
      </w:r>
    </w:p>
    <w:p w:rsidR="00C83E91" w:rsidRPr="001254C4" w:rsidRDefault="00C83E91" w:rsidP="00C83E91">
      <w:pPr>
        <w:pBdr>
          <w:top w:val="single" w:sz="4" w:space="1" w:color="auto"/>
          <w:left w:val="single" w:sz="4" w:space="4" w:color="auto"/>
          <w:bottom w:val="single" w:sz="4" w:space="1" w:color="auto"/>
          <w:right w:val="single" w:sz="4" w:space="4" w:color="auto"/>
        </w:pBdr>
        <w:rPr>
          <w:rFonts w:ascii="Arial" w:hAnsi="Arial"/>
          <w:b/>
          <w:i/>
          <w:sz w:val="20"/>
          <w:szCs w:val="20"/>
        </w:rPr>
      </w:pPr>
      <w:proofErr w:type="gramStart"/>
      <w:r w:rsidRPr="001254C4">
        <w:rPr>
          <w:rFonts w:ascii="Courier New" w:hAnsi="Courier New"/>
          <w:sz w:val="20"/>
          <w:szCs w:val="20"/>
        </w:rPr>
        <w:t>or  Packwood's</w:t>
      </w:r>
      <w:proofErr w:type="gramEnd"/>
      <w:r w:rsidRPr="001254C4">
        <w:rPr>
          <w:rFonts w:ascii="Courier New" w:hAnsi="Courier New"/>
          <w:sz w:val="20"/>
          <w:szCs w:val="20"/>
        </w:rPr>
        <w:t xml:space="preserve">  MAS        (1986)     (p)</w:t>
      </w:r>
    </w:p>
    <w:p w:rsidR="00C83E91" w:rsidRPr="005B2500" w:rsidRDefault="00C83E91" w:rsidP="00C83E91">
      <w:pPr>
        <w:pBdr>
          <w:top w:val="single" w:sz="4" w:space="1" w:color="auto"/>
          <w:left w:val="single" w:sz="4" w:space="4" w:color="auto"/>
          <w:bottom w:val="single" w:sz="4" w:space="1" w:color="auto"/>
          <w:right w:val="single" w:sz="4" w:space="4" w:color="auto"/>
        </w:pBdr>
        <w:rPr>
          <w:rFonts w:ascii="Courier New" w:hAnsi="Courier New"/>
          <w:sz w:val="20"/>
          <w:szCs w:val="20"/>
          <w:lang w:val="de-DE"/>
        </w:rPr>
      </w:pPr>
      <w:r w:rsidRPr="001254C4">
        <w:rPr>
          <w:rFonts w:ascii="Courier New" w:hAnsi="Courier New"/>
          <w:sz w:val="20"/>
          <w:szCs w:val="20"/>
        </w:rPr>
        <w:t xml:space="preserve">                           </w:t>
      </w:r>
      <w:r w:rsidRPr="005B2500">
        <w:rPr>
          <w:rFonts w:ascii="Courier New" w:hAnsi="Courier New"/>
          <w:sz w:val="20"/>
          <w:szCs w:val="20"/>
          <w:lang w:val="de-DE"/>
        </w:rPr>
        <w:t xml:space="preserve">Choose (default=e):  </w:t>
      </w:r>
      <w:r w:rsidRPr="001254C4">
        <w:rPr>
          <w:rFonts w:ascii="Arial" w:hAnsi="Arial"/>
          <w:b/>
          <w:noProof/>
          <w:sz w:val="20"/>
          <w:szCs w:val="20"/>
        </w:rPr>
        <w:sym w:font="Wingdings" w:char="F0DF"/>
      </w:r>
      <w:r w:rsidRPr="005B2500">
        <w:rPr>
          <w:rFonts w:ascii="Arial" w:hAnsi="Arial"/>
          <w:b/>
          <w:sz w:val="20"/>
          <w:szCs w:val="20"/>
          <w:lang w:val="de-DE"/>
        </w:rPr>
        <w:t xml:space="preserve"> [enter]</w:t>
      </w:r>
      <w:r w:rsidRPr="005B2500">
        <w:rPr>
          <w:rFonts w:ascii="Courier New" w:hAnsi="Courier New"/>
          <w:sz w:val="20"/>
          <w:szCs w:val="20"/>
          <w:lang w:val="de-DE"/>
        </w:rPr>
        <w:t xml:space="preserve"> </w:t>
      </w:r>
      <w:r w:rsidRPr="005B2500">
        <w:rPr>
          <w:rFonts w:ascii="Arial" w:hAnsi="Arial"/>
          <w:b/>
          <w:i/>
          <w:sz w:val="20"/>
          <w:szCs w:val="20"/>
          <w:lang w:val="de-DE"/>
        </w:rPr>
        <w:t>(PAP chosen)</w:t>
      </w:r>
      <w:r w:rsidRPr="005B2500">
        <w:rPr>
          <w:rFonts w:ascii="Courier New" w:hAnsi="Courier New"/>
          <w:sz w:val="20"/>
          <w:szCs w:val="20"/>
          <w:lang w:val="de-DE"/>
        </w:rPr>
        <w:t xml:space="preserve"> </w:t>
      </w:r>
    </w:p>
    <w:p w:rsidR="00C83E91" w:rsidRPr="005B2500" w:rsidRDefault="00C83E91" w:rsidP="00C83E91">
      <w:pPr>
        <w:pBdr>
          <w:top w:val="single" w:sz="4" w:space="1" w:color="auto"/>
          <w:left w:val="single" w:sz="4" w:space="4" w:color="auto"/>
          <w:bottom w:val="single" w:sz="4" w:space="1" w:color="auto"/>
          <w:right w:val="single" w:sz="4" w:space="4" w:color="auto"/>
        </w:pBdr>
        <w:rPr>
          <w:rFonts w:ascii="Courier New" w:hAnsi="Courier New"/>
          <w:sz w:val="20"/>
          <w:szCs w:val="20"/>
          <w:lang w:val="de-DE"/>
        </w:rPr>
      </w:pPr>
    </w:p>
    <w:p w:rsidR="0006516E" w:rsidRDefault="0006516E" w:rsidP="00C83E91">
      <w:pPr>
        <w:pBdr>
          <w:top w:val="single" w:sz="4" w:space="1" w:color="auto"/>
          <w:left w:val="single" w:sz="4" w:space="4" w:color="auto"/>
          <w:bottom w:val="single" w:sz="4" w:space="1" w:color="auto"/>
          <w:right w:val="single" w:sz="4" w:space="4" w:color="auto"/>
        </w:pBdr>
        <w:rPr>
          <w:rFonts w:ascii="Courier New" w:hAnsi="Courier New"/>
          <w:sz w:val="20"/>
          <w:szCs w:val="20"/>
          <w:lang w:val="de-DE"/>
        </w:rPr>
      </w:pPr>
      <w:r>
        <w:rPr>
          <w:rFonts w:ascii="Courier New" w:hAnsi="Courier New"/>
          <w:sz w:val="20"/>
          <w:szCs w:val="20"/>
          <w:lang w:val="de-DE"/>
        </w:rPr>
        <w:t xml:space="preserve">Is this a one condition (voltage) analysis (y)? </w:t>
      </w:r>
      <w:r w:rsidRPr="001254C4">
        <w:rPr>
          <w:rFonts w:ascii="Arial" w:hAnsi="Arial"/>
          <w:b/>
          <w:noProof/>
          <w:sz w:val="20"/>
          <w:szCs w:val="20"/>
        </w:rPr>
        <w:sym w:font="Wingdings" w:char="F0DF"/>
      </w:r>
      <w:r w:rsidRPr="005B2500">
        <w:rPr>
          <w:rFonts w:ascii="Arial" w:hAnsi="Arial"/>
          <w:b/>
          <w:sz w:val="20"/>
          <w:szCs w:val="20"/>
          <w:lang w:val="de-DE"/>
        </w:rPr>
        <w:t xml:space="preserve"> [enter]</w:t>
      </w:r>
    </w:p>
    <w:p w:rsidR="0006516E" w:rsidRDefault="0006516E" w:rsidP="00C83E91">
      <w:pPr>
        <w:pBdr>
          <w:top w:val="single" w:sz="4" w:space="1" w:color="auto"/>
          <w:left w:val="single" w:sz="4" w:space="4" w:color="auto"/>
          <w:bottom w:val="single" w:sz="4" w:space="1" w:color="auto"/>
          <w:right w:val="single" w:sz="4" w:space="4" w:color="auto"/>
        </w:pBdr>
        <w:rPr>
          <w:rFonts w:ascii="Courier New" w:hAnsi="Courier New"/>
          <w:sz w:val="20"/>
          <w:szCs w:val="20"/>
          <w:lang w:val="de-DE"/>
        </w:rPr>
      </w:pPr>
    </w:p>
    <w:p w:rsidR="00C83E91" w:rsidRPr="005B2500" w:rsidRDefault="00C83E91" w:rsidP="00C83E91">
      <w:pPr>
        <w:pBdr>
          <w:top w:val="single" w:sz="4" w:space="1" w:color="auto"/>
          <w:left w:val="single" w:sz="4" w:space="4" w:color="auto"/>
          <w:bottom w:val="single" w:sz="4" w:space="1" w:color="auto"/>
          <w:right w:val="single" w:sz="4" w:space="4" w:color="auto"/>
        </w:pBdr>
        <w:rPr>
          <w:rFonts w:ascii="Courier New" w:hAnsi="Courier New"/>
          <w:sz w:val="20"/>
          <w:szCs w:val="20"/>
          <w:lang w:val="de-DE"/>
        </w:rPr>
      </w:pPr>
      <w:r w:rsidRPr="005B2500">
        <w:rPr>
          <w:rFonts w:ascii="Courier New" w:hAnsi="Courier New"/>
          <w:sz w:val="20"/>
          <w:szCs w:val="20"/>
          <w:lang w:val="de-DE"/>
        </w:rPr>
        <w:t>Enter beam voltage (Eo) in kV (def.=15):</w:t>
      </w:r>
    </w:p>
    <w:p w:rsidR="00C83E91" w:rsidRPr="001254C4" w:rsidRDefault="00C83E91" w:rsidP="00C83E91">
      <w:pPr>
        <w:pBdr>
          <w:top w:val="single" w:sz="4" w:space="1" w:color="auto"/>
          <w:left w:val="single" w:sz="4" w:space="4" w:color="auto"/>
          <w:bottom w:val="single" w:sz="4" w:space="1" w:color="auto"/>
          <w:right w:val="single" w:sz="4" w:space="4" w:color="auto"/>
        </w:pBdr>
        <w:rPr>
          <w:rFonts w:ascii="Arial" w:hAnsi="Arial"/>
          <w:b/>
          <w:i/>
          <w:sz w:val="20"/>
          <w:szCs w:val="20"/>
        </w:rPr>
      </w:pPr>
      <w:r w:rsidRPr="001254C4">
        <w:rPr>
          <w:rFonts w:ascii="Arial" w:hAnsi="Arial"/>
          <w:b/>
          <w:noProof/>
          <w:sz w:val="20"/>
          <w:szCs w:val="20"/>
        </w:rPr>
        <w:sym w:font="Wingdings" w:char="F0DF"/>
      </w:r>
      <w:r>
        <w:rPr>
          <w:rFonts w:ascii="Arial" w:hAnsi="Arial"/>
          <w:b/>
          <w:sz w:val="20"/>
          <w:szCs w:val="20"/>
        </w:rPr>
        <w:t xml:space="preserve"> 30 [enter]</w:t>
      </w:r>
      <w:r w:rsidRPr="001254C4">
        <w:rPr>
          <w:rFonts w:ascii="Arial" w:hAnsi="Arial"/>
          <w:b/>
          <w:sz w:val="20"/>
          <w:szCs w:val="20"/>
        </w:rPr>
        <w:t xml:space="preserve"> </w:t>
      </w:r>
      <w:r w:rsidRPr="001254C4">
        <w:rPr>
          <w:rFonts w:ascii="Arial" w:hAnsi="Arial"/>
          <w:b/>
          <w:i/>
          <w:sz w:val="20"/>
          <w:szCs w:val="20"/>
        </w:rPr>
        <w:t>(Let’s start out with that data.)</w:t>
      </w:r>
    </w:p>
    <w:p w:rsidR="00C83E91" w:rsidRPr="001254C4" w:rsidRDefault="00C83E91" w:rsidP="00C83E91">
      <w:pPr>
        <w:pBdr>
          <w:top w:val="single" w:sz="4" w:space="1" w:color="auto"/>
          <w:left w:val="single" w:sz="4" w:space="4" w:color="auto"/>
          <w:bottom w:val="single" w:sz="4" w:space="1" w:color="auto"/>
          <w:right w:val="single" w:sz="4" w:space="4" w:color="auto"/>
        </w:pBdr>
        <w:rPr>
          <w:rFonts w:ascii="Courier New" w:hAnsi="Courier New"/>
          <w:sz w:val="20"/>
          <w:szCs w:val="20"/>
        </w:rPr>
      </w:pPr>
    </w:p>
    <w:p w:rsidR="00C83E91" w:rsidRDefault="00C83E91" w:rsidP="00C83E91"/>
    <w:p w:rsidR="00C83E91" w:rsidRDefault="00C83E91" w:rsidP="00C83E91">
      <w:pPr>
        <w:jc w:val="both"/>
      </w:pPr>
      <w:r>
        <w:t>Now we are ready to start inputting data about the nature of our samples.</w:t>
      </w:r>
    </w:p>
    <w:p w:rsidR="00C83E91" w:rsidRDefault="00C83E91" w:rsidP="00C83E91">
      <w:r>
        <w:br w:type="page"/>
      </w:r>
    </w:p>
    <w:p w:rsidR="00C83E91" w:rsidRDefault="00C83E91" w:rsidP="00C83E91"/>
    <w:p w:rsidR="00C83E91" w:rsidRPr="000B601C" w:rsidRDefault="00C83E91" w:rsidP="00C83E91">
      <w:pPr>
        <w:pBdr>
          <w:top w:val="single" w:sz="4" w:space="1" w:color="auto"/>
          <w:left w:val="single" w:sz="4" w:space="4" w:color="auto"/>
          <w:bottom w:val="single" w:sz="4" w:space="1" w:color="auto"/>
          <w:right w:val="single" w:sz="4" w:space="4" w:color="auto"/>
        </w:pBdr>
        <w:rPr>
          <w:rFonts w:ascii="Courier New" w:hAnsi="Courier New"/>
          <w:sz w:val="20"/>
          <w:szCs w:val="20"/>
        </w:rPr>
      </w:pPr>
    </w:p>
    <w:p w:rsidR="00C83E91" w:rsidRDefault="00C83E91" w:rsidP="00C83E91">
      <w:pPr>
        <w:pBdr>
          <w:top w:val="single" w:sz="4" w:space="1" w:color="auto"/>
          <w:left w:val="single" w:sz="4" w:space="4" w:color="auto"/>
          <w:bottom w:val="single" w:sz="4" w:space="1" w:color="auto"/>
          <w:right w:val="single" w:sz="4" w:space="4" w:color="auto"/>
        </w:pBdr>
        <w:rPr>
          <w:rFonts w:ascii="Courier New" w:hAnsi="Courier New"/>
          <w:sz w:val="20"/>
          <w:szCs w:val="20"/>
        </w:rPr>
      </w:pPr>
      <w:r w:rsidRPr="000B601C">
        <w:rPr>
          <w:rFonts w:ascii="Courier New" w:hAnsi="Courier New"/>
          <w:sz w:val="20"/>
          <w:szCs w:val="20"/>
        </w:rPr>
        <w:t>Number of layers (count substrate as 1</w:t>
      </w:r>
      <w:proofErr w:type="gramStart"/>
      <w:r w:rsidRPr="000B601C">
        <w:rPr>
          <w:rFonts w:ascii="Courier New" w:hAnsi="Courier New"/>
          <w:sz w:val="20"/>
          <w:szCs w:val="20"/>
        </w:rPr>
        <w:t>) :</w:t>
      </w:r>
      <w:proofErr w:type="gramEnd"/>
    </w:p>
    <w:p w:rsidR="00C83E91" w:rsidRPr="000B601C" w:rsidRDefault="00C83E91" w:rsidP="00C83E91">
      <w:pPr>
        <w:pBdr>
          <w:top w:val="single" w:sz="4" w:space="1" w:color="auto"/>
          <w:left w:val="single" w:sz="4" w:space="4" w:color="auto"/>
          <w:bottom w:val="single" w:sz="4" w:space="1" w:color="auto"/>
          <w:right w:val="single" w:sz="4" w:space="4" w:color="auto"/>
        </w:pBdr>
        <w:rPr>
          <w:rFonts w:ascii="Arial" w:hAnsi="Arial"/>
          <w:b/>
          <w:i/>
          <w:sz w:val="20"/>
          <w:szCs w:val="20"/>
        </w:rPr>
      </w:pPr>
      <w:r w:rsidRPr="000B601C">
        <w:rPr>
          <w:rFonts w:ascii="Arial" w:hAnsi="Arial"/>
          <w:b/>
          <w:noProof/>
          <w:sz w:val="20"/>
          <w:szCs w:val="20"/>
        </w:rPr>
        <w:sym w:font="Wingdings" w:char="F0DF"/>
      </w:r>
      <w:r w:rsidRPr="000B601C">
        <w:rPr>
          <w:rFonts w:ascii="Arial" w:hAnsi="Arial"/>
          <w:b/>
          <w:sz w:val="20"/>
          <w:szCs w:val="20"/>
        </w:rPr>
        <w:t xml:space="preserve"> 3 [enter]   </w:t>
      </w:r>
      <w:r w:rsidRPr="000B601C">
        <w:rPr>
          <w:rFonts w:ascii="Arial" w:hAnsi="Arial"/>
          <w:b/>
          <w:i/>
          <w:sz w:val="20"/>
          <w:szCs w:val="20"/>
        </w:rPr>
        <w:t>(Ni-Cr, Fe-</w:t>
      </w:r>
      <w:proofErr w:type="spellStart"/>
      <w:r w:rsidRPr="000B601C">
        <w:rPr>
          <w:rFonts w:ascii="Arial" w:hAnsi="Arial"/>
          <w:b/>
          <w:i/>
          <w:sz w:val="20"/>
          <w:szCs w:val="20"/>
        </w:rPr>
        <w:t>Gd</w:t>
      </w:r>
      <w:proofErr w:type="spellEnd"/>
      <w:r w:rsidRPr="000B601C">
        <w:rPr>
          <w:rFonts w:ascii="Arial" w:hAnsi="Arial"/>
          <w:b/>
          <w:i/>
          <w:sz w:val="20"/>
          <w:szCs w:val="20"/>
        </w:rPr>
        <w:t xml:space="preserve">-Pt, </w:t>
      </w:r>
      <w:proofErr w:type="gramStart"/>
      <w:r w:rsidRPr="000B601C">
        <w:rPr>
          <w:rFonts w:ascii="Arial" w:hAnsi="Arial"/>
          <w:b/>
          <w:i/>
          <w:sz w:val="20"/>
          <w:szCs w:val="20"/>
        </w:rPr>
        <w:t>Si</w:t>
      </w:r>
      <w:proofErr w:type="gramEnd"/>
      <w:r w:rsidRPr="000B601C">
        <w:rPr>
          <w:rFonts w:ascii="Arial" w:hAnsi="Arial"/>
          <w:b/>
          <w:i/>
          <w:sz w:val="20"/>
          <w:szCs w:val="20"/>
        </w:rPr>
        <w:t xml:space="preserve"> substrate)</w:t>
      </w:r>
    </w:p>
    <w:p w:rsidR="00C83E91" w:rsidRPr="000B601C" w:rsidRDefault="00C83E91" w:rsidP="00C83E91">
      <w:pPr>
        <w:pBdr>
          <w:top w:val="single" w:sz="4" w:space="1" w:color="auto"/>
          <w:left w:val="single" w:sz="4" w:space="4" w:color="auto"/>
          <w:bottom w:val="single" w:sz="4" w:space="1" w:color="auto"/>
          <w:right w:val="single" w:sz="4" w:space="4" w:color="auto"/>
        </w:pBdr>
        <w:rPr>
          <w:rFonts w:ascii="Arial" w:hAnsi="Arial"/>
          <w:b/>
          <w:i/>
          <w:sz w:val="20"/>
          <w:szCs w:val="20"/>
        </w:rPr>
      </w:pPr>
      <w:r w:rsidRPr="000B601C">
        <w:rPr>
          <w:rFonts w:ascii="Courier New" w:hAnsi="Courier New"/>
          <w:sz w:val="20"/>
          <w:szCs w:val="20"/>
        </w:rPr>
        <w:t xml:space="preserve">Number of elements in layer 1       :   </w:t>
      </w:r>
      <w:r w:rsidRPr="000B601C">
        <w:rPr>
          <w:rFonts w:ascii="Arial" w:hAnsi="Arial"/>
          <w:b/>
          <w:noProof/>
          <w:sz w:val="20"/>
          <w:szCs w:val="20"/>
        </w:rPr>
        <w:sym w:font="Wingdings" w:char="F0DF"/>
      </w:r>
      <w:r w:rsidRPr="000B601C">
        <w:rPr>
          <w:rFonts w:ascii="Arial" w:hAnsi="Arial"/>
          <w:b/>
          <w:sz w:val="20"/>
          <w:szCs w:val="20"/>
        </w:rPr>
        <w:t xml:space="preserve"> 2 [enter]        </w:t>
      </w:r>
      <w:r w:rsidRPr="000B601C">
        <w:rPr>
          <w:rFonts w:ascii="Arial" w:hAnsi="Arial"/>
          <w:b/>
          <w:i/>
          <w:sz w:val="20"/>
          <w:szCs w:val="20"/>
        </w:rPr>
        <w:t>(Ni and Cr)</w:t>
      </w:r>
    </w:p>
    <w:p w:rsidR="00C83E91" w:rsidRPr="000B601C" w:rsidRDefault="00C83E91" w:rsidP="00C83E91">
      <w:pPr>
        <w:pBdr>
          <w:top w:val="single" w:sz="4" w:space="1" w:color="auto"/>
          <w:left w:val="single" w:sz="4" w:space="4" w:color="auto"/>
          <w:bottom w:val="single" w:sz="4" w:space="1" w:color="auto"/>
          <w:right w:val="single" w:sz="4" w:space="4" w:color="auto"/>
        </w:pBdr>
        <w:rPr>
          <w:rFonts w:ascii="Arial" w:hAnsi="Arial"/>
          <w:b/>
          <w:i/>
          <w:sz w:val="20"/>
          <w:szCs w:val="20"/>
        </w:rPr>
      </w:pPr>
      <w:r w:rsidRPr="000B601C">
        <w:rPr>
          <w:rFonts w:ascii="Courier New" w:hAnsi="Courier New"/>
          <w:sz w:val="20"/>
          <w:szCs w:val="20"/>
        </w:rPr>
        <w:t xml:space="preserve">Number of elements in layer 2       :   </w:t>
      </w:r>
      <w:r w:rsidRPr="000B601C">
        <w:rPr>
          <w:rFonts w:ascii="Arial" w:hAnsi="Arial"/>
          <w:b/>
          <w:noProof/>
          <w:sz w:val="20"/>
          <w:szCs w:val="20"/>
        </w:rPr>
        <w:sym w:font="Wingdings" w:char="F0DF"/>
      </w:r>
      <w:r w:rsidRPr="000B601C">
        <w:rPr>
          <w:rFonts w:ascii="Arial" w:hAnsi="Arial"/>
          <w:b/>
          <w:sz w:val="20"/>
          <w:szCs w:val="20"/>
        </w:rPr>
        <w:t xml:space="preserve"> 3 [enter]        </w:t>
      </w:r>
      <w:r w:rsidRPr="000B601C">
        <w:rPr>
          <w:rFonts w:ascii="Arial" w:hAnsi="Arial"/>
          <w:b/>
          <w:i/>
          <w:sz w:val="20"/>
          <w:szCs w:val="20"/>
        </w:rPr>
        <w:t xml:space="preserve">(Fe, </w:t>
      </w:r>
      <w:proofErr w:type="spellStart"/>
      <w:r w:rsidRPr="000B601C">
        <w:rPr>
          <w:rFonts w:ascii="Arial" w:hAnsi="Arial"/>
          <w:b/>
          <w:i/>
          <w:sz w:val="20"/>
          <w:szCs w:val="20"/>
        </w:rPr>
        <w:t>Gd</w:t>
      </w:r>
      <w:proofErr w:type="spellEnd"/>
      <w:r w:rsidRPr="000B601C">
        <w:rPr>
          <w:rFonts w:ascii="Arial" w:hAnsi="Arial"/>
          <w:b/>
          <w:i/>
          <w:sz w:val="20"/>
          <w:szCs w:val="20"/>
        </w:rPr>
        <w:t xml:space="preserve"> and Pt)</w:t>
      </w:r>
    </w:p>
    <w:p w:rsidR="00C83E91" w:rsidRPr="000B601C" w:rsidRDefault="00C83E91" w:rsidP="00C83E91">
      <w:pPr>
        <w:pBdr>
          <w:top w:val="single" w:sz="4" w:space="1" w:color="auto"/>
          <w:left w:val="single" w:sz="4" w:space="4" w:color="auto"/>
          <w:bottom w:val="single" w:sz="4" w:space="1" w:color="auto"/>
          <w:right w:val="single" w:sz="4" w:space="4" w:color="auto"/>
        </w:pBdr>
        <w:rPr>
          <w:rFonts w:ascii="Courier New" w:hAnsi="Courier New"/>
          <w:sz w:val="20"/>
          <w:szCs w:val="20"/>
        </w:rPr>
      </w:pPr>
    </w:p>
    <w:p w:rsidR="00C83E91" w:rsidRPr="000B601C" w:rsidRDefault="00C83E91" w:rsidP="00C83E91">
      <w:pPr>
        <w:pBdr>
          <w:top w:val="single" w:sz="4" w:space="1" w:color="auto"/>
          <w:left w:val="single" w:sz="4" w:space="4" w:color="auto"/>
          <w:bottom w:val="single" w:sz="4" w:space="1" w:color="auto"/>
          <w:right w:val="single" w:sz="4" w:space="4" w:color="auto"/>
        </w:pBdr>
        <w:rPr>
          <w:rFonts w:ascii="Arial" w:hAnsi="Arial"/>
          <w:b/>
          <w:i/>
          <w:sz w:val="20"/>
          <w:szCs w:val="20"/>
        </w:rPr>
      </w:pPr>
      <w:r w:rsidRPr="000B601C">
        <w:rPr>
          <w:rFonts w:ascii="Courier New" w:hAnsi="Courier New"/>
          <w:sz w:val="20"/>
          <w:szCs w:val="20"/>
        </w:rPr>
        <w:t xml:space="preserve">Number of elements in the </w:t>
      </w:r>
      <w:proofErr w:type="gramStart"/>
      <w:r w:rsidRPr="000B601C">
        <w:rPr>
          <w:rFonts w:ascii="Courier New" w:hAnsi="Courier New"/>
          <w:sz w:val="20"/>
          <w:szCs w:val="20"/>
        </w:rPr>
        <w:t>substrate :</w:t>
      </w:r>
      <w:proofErr w:type="gramEnd"/>
      <w:r w:rsidRPr="000B601C">
        <w:rPr>
          <w:rFonts w:ascii="Courier New" w:hAnsi="Courier New"/>
          <w:sz w:val="20"/>
          <w:szCs w:val="20"/>
        </w:rPr>
        <w:t xml:space="preserve">   </w:t>
      </w:r>
      <w:r w:rsidRPr="000B601C">
        <w:rPr>
          <w:rFonts w:ascii="Arial" w:hAnsi="Arial"/>
          <w:b/>
          <w:noProof/>
          <w:sz w:val="20"/>
          <w:szCs w:val="20"/>
        </w:rPr>
        <w:sym w:font="Wingdings" w:char="F0DF"/>
      </w:r>
      <w:r w:rsidRPr="000B601C">
        <w:rPr>
          <w:rFonts w:ascii="Arial" w:hAnsi="Arial"/>
          <w:b/>
          <w:sz w:val="20"/>
          <w:szCs w:val="20"/>
        </w:rPr>
        <w:t xml:space="preserve"> 1 [enter]        </w:t>
      </w:r>
      <w:r w:rsidRPr="000B601C">
        <w:rPr>
          <w:rFonts w:ascii="Arial" w:hAnsi="Arial"/>
          <w:b/>
          <w:i/>
          <w:sz w:val="20"/>
          <w:szCs w:val="20"/>
        </w:rPr>
        <w:t>(Si metal substrate)</w:t>
      </w:r>
    </w:p>
    <w:p w:rsidR="00C83E91" w:rsidRPr="000B601C" w:rsidRDefault="00C83E91" w:rsidP="00C83E91">
      <w:pPr>
        <w:pBdr>
          <w:top w:val="single" w:sz="4" w:space="1" w:color="auto"/>
          <w:left w:val="single" w:sz="4" w:space="4" w:color="auto"/>
          <w:bottom w:val="single" w:sz="4" w:space="1" w:color="auto"/>
          <w:right w:val="single" w:sz="4" w:space="4" w:color="auto"/>
        </w:pBdr>
        <w:rPr>
          <w:rFonts w:ascii="Courier New" w:hAnsi="Courier New"/>
          <w:i/>
          <w:sz w:val="20"/>
          <w:szCs w:val="20"/>
        </w:rPr>
      </w:pPr>
    </w:p>
    <w:p w:rsidR="00C83E91" w:rsidRDefault="00C83E91" w:rsidP="00C83E91">
      <w:pPr>
        <w:jc w:val="both"/>
      </w:pPr>
    </w:p>
    <w:p w:rsidR="00C83E91" w:rsidRDefault="00C83E91" w:rsidP="00C83E91">
      <w:pPr>
        <w:jc w:val="both"/>
      </w:pPr>
      <w:r>
        <w:t>Now we’re ready to enter data on the elements we are analyzing and the input gets a bit more complicated.  First you see the dialog.</w:t>
      </w:r>
    </w:p>
    <w:p w:rsidR="00C83E91" w:rsidRDefault="00C83E91" w:rsidP="00C83E91">
      <w:pPr>
        <w:jc w:val="both"/>
      </w:pPr>
    </w:p>
    <w:p w:rsidR="00C83E91" w:rsidRPr="000B601C" w:rsidRDefault="00C83E91" w:rsidP="00C83E91">
      <w:pPr>
        <w:pBdr>
          <w:top w:val="single" w:sz="4" w:space="1" w:color="auto"/>
          <w:left w:val="single" w:sz="4" w:space="4" w:color="auto"/>
          <w:bottom w:val="single" w:sz="4" w:space="1" w:color="auto"/>
          <w:right w:val="single" w:sz="4" w:space="4" w:color="auto"/>
        </w:pBdr>
        <w:rPr>
          <w:rFonts w:ascii="Courier New" w:hAnsi="Courier New"/>
          <w:sz w:val="20"/>
          <w:szCs w:val="20"/>
        </w:rPr>
      </w:pPr>
    </w:p>
    <w:p w:rsidR="00C83E91" w:rsidRPr="000B601C" w:rsidRDefault="00C83E91" w:rsidP="00C83E91">
      <w:pPr>
        <w:pBdr>
          <w:top w:val="single" w:sz="4" w:space="1" w:color="auto"/>
          <w:left w:val="single" w:sz="4" w:space="4" w:color="auto"/>
          <w:bottom w:val="single" w:sz="4" w:space="1" w:color="auto"/>
          <w:right w:val="single" w:sz="4" w:space="4" w:color="auto"/>
        </w:pBdr>
        <w:rPr>
          <w:rFonts w:ascii="Courier New" w:hAnsi="Courier New"/>
          <w:sz w:val="20"/>
          <w:szCs w:val="20"/>
        </w:rPr>
      </w:pPr>
      <w:r w:rsidRPr="000B601C">
        <w:rPr>
          <w:rFonts w:ascii="Courier New" w:hAnsi="Courier New"/>
          <w:sz w:val="20"/>
          <w:szCs w:val="20"/>
        </w:rPr>
        <w:t>Enter elements, x-ray lines, options. (</w:t>
      </w:r>
      <w:proofErr w:type="gramStart"/>
      <w:r w:rsidRPr="000B601C">
        <w:rPr>
          <w:rFonts w:ascii="Courier New" w:hAnsi="Courier New"/>
          <w:sz w:val="20"/>
          <w:szCs w:val="20"/>
        </w:rPr>
        <w:t>e.g</w:t>
      </w:r>
      <w:proofErr w:type="gramEnd"/>
      <w:r w:rsidRPr="000B601C">
        <w:rPr>
          <w:rFonts w:ascii="Courier New" w:hAnsi="Courier New"/>
          <w:sz w:val="20"/>
          <w:szCs w:val="20"/>
        </w:rPr>
        <w:t xml:space="preserve">. </w:t>
      </w:r>
      <w:proofErr w:type="spellStart"/>
      <w:r w:rsidRPr="000B601C">
        <w:rPr>
          <w:rFonts w:ascii="Courier New" w:hAnsi="Courier New"/>
          <w:sz w:val="20"/>
          <w:szCs w:val="20"/>
        </w:rPr>
        <w:t>FeKa,c</w:t>
      </w:r>
      <w:proofErr w:type="spellEnd"/>
      <w:r w:rsidRPr="000B601C">
        <w:rPr>
          <w:rFonts w:ascii="Courier New" w:hAnsi="Courier New"/>
          <w:sz w:val="20"/>
          <w:szCs w:val="20"/>
        </w:rPr>
        <w:t>)</w:t>
      </w:r>
    </w:p>
    <w:p w:rsidR="00C83E91" w:rsidRDefault="00C83E91" w:rsidP="00C83E91">
      <w:pPr>
        <w:pBdr>
          <w:top w:val="single" w:sz="4" w:space="1" w:color="auto"/>
          <w:left w:val="single" w:sz="4" w:space="4" w:color="auto"/>
          <w:bottom w:val="single" w:sz="4" w:space="1" w:color="auto"/>
          <w:right w:val="single" w:sz="4" w:space="4" w:color="auto"/>
        </w:pBdr>
        <w:rPr>
          <w:rFonts w:ascii="Courier New" w:hAnsi="Courier New"/>
          <w:sz w:val="20"/>
          <w:szCs w:val="20"/>
        </w:rPr>
      </w:pPr>
      <w:r w:rsidRPr="000B601C">
        <w:rPr>
          <w:rFonts w:ascii="Courier New" w:hAnsi="Courier New"/>
          <w:sz w:val="20"/>
          <w:szCs w:val="20"/>
        </w:rPr>
        <w:t xml:space="preserve">Type </w:t>
      </w:r>
      <w:proofErr w:type="gramStart"/>
      <w:r w:rsidRPr="000B601C">
        <w:rPr>
          <w:rFonts w:ascii="Courier New" w:hAnsi="Courier New"/>
          <w:sz w:val="20"/>
          <w:szCs w:val="20"/>
        </w:rPr>
        <w:t>He(</w:t>
      </w:r>
      <w:proofErr w:type="spellStart"/>
      <w:proofErr w:type="gramEnd"/>
      <w:r w:rsidRPr="000B601C">
        <w:rPr>
          <w:rFonts w:ascii="Courier New" w:hAnsi="Courier New"/>
          <w:sz w:val="20"/>
          <w:szCs w:val="20"/>
        </w:rPr>
        <w:t>lp</w:t>
      </w:r>
      <w:proofErr w:type="spellEnd"/>
      <w:r w:rsidRPr="000B601C">
        <w:rPr>
          <w:rFonts w:ascii="Courier New" w:hAnsi="Courier New"/>
          <w:sz w:val="20"/>
          <w:szCs w:val="20"/>
        </w:rPr>
        <w:t>) for detailed instructions; otherwise hit Enter key.</w:t>
      </w:r>
    </w:p>
    <w:p w:rsidR="00C83E91" w:rsidRPr="000B601C" w:rsidRDefault="00C83E91" w:rsidP="00C83E91">
      <w:pPr>
        <w:pBdr>
          <w:top w:val="single" w:sz="4" w:space="1" w:color="auto"/>
          <w:left w:val="single" w:sz="4" w:space="4" w:color="auto"/>
          <w:bottom w:val="single" w:sz="4" w:space="1" w:color="auto"/>
          <w:right w:val="single" w:sz="4" w:space="4" w:color="auto"/>
        </w:pBdr>
        <w:rPr>
          <w:rFonts w:ascii="Arial" w:hAnsi="Arial"/>
          <w:b/>
          <w:sz w:val="20"/>
          <w:szCs w:val="20"/>
        </w:rPr>
      </w:pPr>
      <w:r w:rsidRPr="000B601C">
        <w:rPr>
          <w:rFonts w:ascii="Arial" w:hAnsi="Arial"/>
          <w:b/>
          <w:noProof/>
          <w:sz w:val="20"/>
          <w:szCs w:val="20"/>
        </w:rPr>
        <w:sym w:font="Wingdings" w:char="F0DF"/>
      </w:r>
      <w:r w:rsidRPr="000B601C">
        <w:rPr>
          <w:rFonts w:ascii="Arial" w:hAnsi="Arial"/>
          <w:b/>
          <w:sz w:val="20"/>
          <w:szCs w:val="20"/>
        </w:rPr>
        <w:t xml:space="preserve"> </w:t>
      </w:r>
      <w:proofErr w:type="gramStart"/>
      <w:r w:rsidRPr="000B601C">
        <w:rPr>
          <w:rFonts w:ascii="Arial" w:hAnsi="Arial"/>
          <w:b/>
          <w:sz w:val="20"/>
          <w:szCs w:val="20"/>
        </w:rPr>
        <w:t>he</w:t>
      </w:r>
      <w:proofErr w:type="gramEnd"/>
      <w:r w:rsidRPr="000B601C">
        <w:rPr>
          <w:rFonts w:ascii="Arial" w:hAnsi="Arial"/>
          <w:b/>
          <w:sz w:val="20"/>
          <w:szCs w:val="20"/>
        </w:rPr>
        <w:t xml:space="preserve"> [enter]</w:t>
      </w:r>
    </w:p>
    <w:p w:rsidR="00C83E91" w:rsidRPr="000B601C" w:rsidRDefault="00C83E91" w:rsidP="00C83E91">
      <w:pPr>
        <w:pBdr>
          <w:top w:val="single" w:sz="4" w:space="1" w:color="auto"/>
          <w:left w:val="single" w:sz="4" w:space="4" w:color="auto"/>
          <w:bottom w:val="single" w:sz="4" w:space="1" w:color="auto"/>
          <w:right w:val="single" w:sz="4" w:space="4" w:color="auto"/>
        </w:pBdr>
        <w:rPr>
          <w:rFonts w:ascii="Arial" w:hAnsi="Arial"/>
          <w:b/>
          <w:i/>
          <w:sz w:val="20"/>
          <w:szCs w:val="20"/>
        </w:rPr>
      </w:pPr>
      <w:r w:rsidRPr="000B601C">
        <w:rPr>
          <w:rFonts w:ascii="Arial" w:hAnsi="Arial"/>
          <w:b/>
          <w:i/>
          <w:sz w:val="20"/>
          <w:szCs w:val="20"/>
        </w:rPr>
        <w:t xml:space="preserve"> (</w:t>
      </w:r>
      <w:proofErr w:type="gramStart"/>
      <w:r w:rsidRPr="000B601C">
        <w:rPr>
          <w:rFonts w:ascii="Arial" w:hAnsi="Arial"/>
          <w:b/>
          <w:i/>
          <w:sz w:val="20"/>
          <w:szCs w:val="20"/>
        </w:rPr>
        <w:t>normally</w:t>
      </w:r>
      <w:proofErr w:type="gramEnd"/>
      <w:r w:rsidRPr="000B601C">
        <w:rPr>
          <w:rFonts w:ascii="Arial" w:hAnsi="Arial"/>
          <w:b/>
          <w:i/>
          <w:sz w:val="20"/>
          <w:szCs w:val="20"/>
        </w:rPr>
        <w:t>, you would just hit [enter]</w:t>
      </w:r>
    </w:p>
    <w:p w:rsidR="00C83E91" w:rsidRPr="000B601C" w:rsidRDefault="00C83E91" w:rsidP="00C83E91">
      <w:pPr>
        <w:pBdr>
          <w:top w:val="single" w:sz="4" w:space="1" w:color="auto"/>
          <w:left w:val="single" w:sz="4" w:space="4" w:color="auto"/>
          <w:bottom w:val="single" w:sz="4" w:space="1" w:color="auto"/>
          <w:right w:val="single" w:sz="4" w:space="4" w:color="auto"/>
        </w:pBdr>
        <w:rPr>
          <w:rFonts w:ascii="Arial" w:hAnsi="Arial"/>
          <w:b/>
          <w:i/>
          <w:sz w:val="20"/>
          <w:szCs w:val="20"/>
        </w:rPr>
      </w:pPr>
      <w:proofErr w:type="gramStart"/>
      <w:r w:rsidRPr="000B601C">
        <w:rPr>
          <w:rFonts w:ascii="Arial" w:hAnsi="Arial"/>
          <w:b/>
          <w:i/>
          <w:sz w:val="20"/>
          <w:szCs w:val="20"/>
        </w:rPr>
        <w:t>however</w:t>
      </w:r>
      <w:proofErr w:type="gramEnd"/>
      <w:r w:rsidRPr="000B601C">
        <w:rPr>
          <w:rFonts w:ascii="Arial" w:hAnsi="Arial"/>
          <w:b/>
          <w:i/>
          <w:sz w:val="20"/>
          <w:szCs w:val="20"/>
        </w:rPr>
        <w:t>, we want to see the instructions on how to enter the data…)</w:t>
      </w:r>
    </w:p>
    <w:p w:rsidR="00C83E91" w:rsidRPr="000B601C" w:rsidRDefault="00C83E91" w:rsidP="00C83E91">
      <w:pPr>
        <w:pBdr>
          <w:top w:val="single" w:sz="4" w:space="1" w:color="auto"/>
          <w:left w:val="single" w:sz="4" w:space="4" w:color="auto"/>
          <w:bottom w:val="single" w:sz="4" w:space="1" w:color="auto"/>
          <w:right w:val="single" w:sz="4" w:space="4" w:color="auto"/>
        </w:pBdr>
        <w:rPr>
          <w:rFonts w:ascii="Courier New" w:hAnsi="Courier New"/>
          <w:sz w:val="20"/>
          <w:szCs w:val="20"/>
        </w:rPr>
      </w:pPr>
    </w:p>
    <w:p w:rsidR="00C83E91" w:rsidRDefault="00C83E91" w:rsidP="00C83E91">
      <w:pPr>
        <w:jc w:val="both"/>
      </w:pPr>
    </w:p>
    <w:p w:rsidR="00C83E91" w:rsidRDefault="00C83E91" w:rsidP="00C83E91">
      <w:pPr>
        <w:jc w:val="both"/>
      </w:pPr>
      <w:r>
        <w:t>You then see on the screen the following set of instructions.</w:t>
      </w:r>
    </w:p>
    <w:p w:rsidR="00C83E91" w:rsidRDefault="00C83E91" w:rsidP="00C83E91">
      <w:pPr>
        <w:jc w:val="both"/>
      </w:pPr>
    </w:p>
    <w:p w:rsidR="00C83E91" w:rsidRPr="000B601C" w:rsidRDefault="00C83E91" w:rsidP="00C83E91">
      <w:pPr>
        <w:pBdr>
          <w:top w:val="single" w:sz="4" w:space="1" w:color="auto"/>
          <w:left w:val="single" w:sz="4" w:space="4" w:color="auto"/>
          <w:bottom w:val="single" w:sz="4" w:space="1" w:color="auto"/>
          <w:right w:val="single" w:sz="4" w:space="4" w:color="auto"/>
        </w:pBdr>
        <w:rPr>
          <w:rFonts w:ascii="Courier New" w:hAnsi="Courier New"/>
          <w:sz w:val="18"/>
          <w:szCs w:val="18"/>
        </w:rPr>
      </w:pPr>
    </w:p>
    <w:p w:rsidR="00C83E91" w:rsidRPr="000B601C" w:rsidRDefault="00C83E91" w:rsidP="00C83E91">
      <w:pPr>
        <w:pBdr>
          <w:top w:val="single" w:sz="4" w:space="1" w:color="auto"/>
          <w:left w:val="single" w:sz="4" w:space="4" w:color="auto"/>
          <w:bottom w:val="single" w:sz="4" w:space="1" w:color="auto"/>
          <w:right w:val="single" w:sz="4" w:space="4" w:color="auto"/>
        </w:pBdr>
        <w:rPr>
          <w:rFonts w:ascii="Courier New" w:hAnsi="Courier New"/>
          <w:sz w:val="18"/>
          <w:szCs w:val="18"/>
        </w:rPr>
      </w:pPr>
      <w:r w:rsidRPr="000B601C">
        <w:rPr>
          <w:rFonts w:ascii="Courier New" w:hAnsi="Courier New"/>
          <w:sz w:val="18"/>
          <w:szCs w:val="18"/>
        </w:rPr>
        <w:t>----------------------------------------------------------------------</w:t>
      </w:r>
    </w:p>
    <w:p w:rsidR="00C83E91" w:rsidRPr="000B601C" w:rsidRDefault="00C83E91" w:rsidP="00C83E91">
      <w:pPr>
        <w:pBdr>
          <w:top w:val="single" w:sz="4" w:space="1" w:color="auto"/>
          <w:left w:val="single" w:sz="4" w:space="4" w:color="auto"/>
          <w:bottom w:val="single" w:sz="4" w:space="1" w:color="auto"/>
          <w:right w:val="single" w:sz="4" w:space="4" w:color="auto"/>
        </w:pBdr>
        <w:rPr>
          <w:rFonts w:ascii="Courier New" w:hAnsi="Courier New"/>
          <w:sz w:val="18"/>
          <w:szCs w:val="18"/>
        </w:rPr>
      </w:pPr>
      <w:r w:rsidRPr="000B601C">
        <w:rPr>
          <w:rFonts w:ascii="Courier New" w:hAnsi="Courier New"/>
          <w:sz w:val="18"/>
          <w:szCs w:val="18"/>
        </w:rPr>
        <w:t xml:space="preserve">Enter all element and x-ray data in format </w:t>
      </w:r>
      <w:proofErr w:type="spellStart"/>
      <w:r w:rsidRPr="000B601C">
        <w:rPr>
          <w:rFonts w:ascii="Courier New" w:hAnsi="Courier New"/>
          <w:sz w:val="18"/>
          <w:szCs w:val="18"/>
        </w:rPr>
        <w:t>ELXRn</w:t>
      </w:r>
      <w:proofErr w:type="gramStart"/>
      <w:r w:rsidRPr="000B601C">
        <w:rPr>
          <w:rFonts w:ascii="Courier New" w:hAnsi="Courier New"/>
          <w:sz w:val="18"/>
          <w:szCs w:val="18"/>
        </w:rPr>
        <w:t>,s</w:t>
      </w:r>
      <w:proofErr w:type="spellEnd"/>
      <w:proofErr w:type="gramEnd"/>
      <w:r w:rsidRPr="000B601C">
        <w:rPr>
          <w:rFonts w:ascii="Courier New" w:hAnsi="Courier New"/>
          <w:sz w:val="18"/>
          <w:szCs w:val="18"/>
        </w:rPr>
        <w:t>.</w:t>
      </w:r>
    </w:p>
    <w:p w:rsidR="00C83E91" w:rsidRPr="000B601C" w:rsidRDefault="00C83E91" w:rsidP="00C83E91">
      <w:pPr>
        <w:pBdr>
          <w:top w:val="single" w:sz="4" w:space="1" w:color="auto"/>
          <w:left w:val="single" w:sz="4" w:space="4" w:color="auto"/>
          <w:bottom w:val="single" w:sz="4" w:space="1" w:color="auto"/>
          <w:right w:val="single" w:sz="4" w:space="4" w:color="auto"/>
        </w:pBdr>
        <w:rPr>
          <w:rFonts w:ascii="Courier New" w:hAnsi="Courier New"/>
          <w:sz w:val="18"/>
          <w:szCs w:val="18"/>
        </w:rPr>
      </w:pPr>
      <w:r w:rsidRPr="000B601C">
        <w:rPr>
          <w:rFonts w:ascii="Courier New" w:hAnsi="Courier New"/>
          <w:sz w:val="18"/>
          <w:szCs w:val="18"/>
        </w:rPr>
        <w:t xml:space="preserve">Analytical lines supported: </w:t>
      </w:r>
      <w:proofErr w:type="spellStart"/>
      <w:r w:rsidRPr="000B601C">
        <w:rPr>
          <w:rFonts w:ascii="Courier New" w:hAnsi="Courier New"/>
          <w:sz w:val="18"/>
          <w:szCs w:val="18"/>
        </w:rPr>
        <w:t>Ka</w:t>
      </w:r>
      <w:proofErr w:type="spellEnd"/>
      <w:r w:rsidRPr="000B601C">
        <w:rPr>
          <w:rFonts w:ascii="Courier New" w:hAnsi="Courier New"/>
          <w:sz w:val="18"/>
          <w:szCs w:val="18"/>
        </w:rPr>
        <w:t xml:space="preserve">, Kb, La, </w:t>
      </w:r>
      <w:proofErr w:type="spellStart"/>
      <w:r w:rsidRPr="000B601C">
        <w:rPr>
          <w:rFonts w:ascii="Courier New" w:hAnsi="Courier New"/>
          <w:sz w:val="18"/>
          <w:szCs w:val="18"/>
        </w:rPr>
        <w:t>Lb</w:t>
      </w:r>
      <w:proofErr w:type="spellEnd"/>
      <w:r w:rsidRPr="000B601C">
        <w:rPr>
          <w:rFonts w:ascii="Courier New" w:hAnsi="Courier New"/>
          <w:sz w:val="18"/>
          <w:szCs w:val="18"/>
        </w:rPr>
        <w:t>, Lb2, Lb3, Lb4, Lg1, Lg2,</w:t>
      </w:r>
    </w:p>
    <w:p w:rsidR="00C83E91" w:rsidRPr="000B601C" w:rsidRDefault="00C83E91" w:rsidP="00C83E91">
      <w:pPr>
        <w:pBdr>
          <w:top w:val="single" w:sz="4" w:space="1" w:color="auto"/>
          <w:left w:val="single" w:sz="4" w:space="4" w:color="auto"/>
          <w:bottom w:val="single" w:sz="4" w:space="1" w:color="auto"/>
          <w:right w:val="single" w:sz="4" w:space="4" w:color="auto"/>
        </w:pBdr>
        <w:rPr>
          <w:rFonts w:ascii="Courier New" w:hAnsi="Courier New"/>
          <w:sz w:val="18"/>
          <w:szCs w:val="18"/>
        </w:rPr>
      </w:pPr>
      <w:r w:rsidRPr="000B601C">
        <w:rPr>
          <w:rFonts w:ascii="Courier New" w:hAnsi="Courier New"/>
          <w:sz w:val="18"/>
          <w:szCs w:val="18"/>
        </w:rPr>
        <w:t xml:space="preserve">Lg3, Ma, Mb, Mg.  La and </w:t>
      </w:r>
      <w:proofErr w:type="spellStart"/>
      <w:r w:rsidRPr="000B601C">
        <w:rPr>
          <w:rFonts w:ascii="Courier New" w:hAnsi="Courier New"/>
          <w:sz w:val="18"/>
          <w:szCs w:val="18"/>
        </w:rPr>
        <w:t>Lb</w:t>
      </w:r>
      <w:proofErr w:type="spellEnd"/>
      <w:r w:rsidRPr="000B601C">
        <w:rPr>
          <w:rFonts w:ascii="Courier New" w:hAnsi="Courier New"/>
          <w:sz w:val="18"/>
          <w:szCs w:val="18"/>
        </w:rPr>
        <w:t xml:space="preserve"> can also be input as La1 and Lb1.</w:t>
      </w:r>
    </w:p>
    <w:p w:rsidR="00C83E91" w:rsidRPr="000B601C" w:rsidRDefault="00C83E91" w:rsidP="00C83E91">
      <w:pPr>
        <w:pBdr>
          <w:top w:val="single" w:sz="4" w:space="1" w:color="auto"/>
          <w:left w:val="single" w:sz="4" w:space="4" w:color="auto"/>
          <w:bottom w:val="single" w:sz="4" w:space="1" w:color="auto"/>
          <w:right w:val="single" w:sz="4" w:space="4" w:color="auto"/>
        </w:pBdr>
        <w:rPr>
          <w:rFonts w:ascii="Courier New" w:hAnsi="Courier New"/>
          <w:sz w:val="18"/>
          <w:szCs w:val="18"/>
        </w:rPr>
      </w:pPr>
    </w:p>
    <w:p w:rsidR="00C83E91" w:rsidRPr="000B601C" w:rsidRDefault="00C83E91" w:rsidP="00C83E91">
      <w:pPr>
        <w:pBdr>
          <w:top w:val="single" w:sz="4" w:space="1" w:color="auto"/>
          <w:left w:val="single" w:sz="4" w:space="4" w:color="auto"/>
          <w:bottom w:val="single" w:sz="4" w:space="1" w:color="auto"/>
          <w:right w:val="single" w:sz="4" w:space="4" w:color="auto"/>
        </w:pBdr>
        <w:rPr>
          <w:rFonts w:ascii="Courier New" w:hAnsi="Courier New"/>
          <w:sz w:val="18"/>
          <w:szCs w:val="18"/>
        </w:rPr>
      </w:pPr>
      <w:r w:rsidRPr="000B601C">
        <w:rPr>
          <w:rFonts w:ascii="Courier New" w:hAnsi="Courier New"/>
          <w:sz w:val="18"/>
          <w:szCs w:val="18"/>
        </w:rPr>
        <w:t xml:space="preserve">Examples:    </w:t>
      </w:r>
      <w:proofErr w:type="spellStart"/>
      <w:r w:rsidRPr="000B601C">
        <w:rPr>
          <w:rFonts w:ascii="Courier New" w:hAnsi="Courier New"/>
          <w:sz w:val="18"/>
          <w:szCs w:val="18"/>
        </w:rPr>
        <w:t>CuKb</w:t>
      </w:r>
      <w:proofErr w:type="spellEnd"/>
      <w:r w:rsidRPr="000B601C">
        <w:rPr>
          <w:rFonts w:ascii="Courier New" w:hAnsi="Courier New"/>
          <w:sz w:val="18"/>
          <w:szCs w:val="18"/>
        </w:rPr>
        <w:t xml:space="preserve">      b </w:t>
      </w:r>
      <w:proofErr w:type="spellStart"/>
      <w:proofErr w:type="gramStart"/>
      <w:r w:rsidRPr="000B601C">
        <w:rPr>
          <w:rFonts w:ascii="Courier New" w:hAnsi="Courier New"/>
          <w:sz w:val="18"/>
          <w:szCs w:val="18"/>
        </w:rPr>
        <w:t>ka</w:t>
      </w:r>
      <w:proofErr w:type="spellEnd"/>
      <w:r w:rsidRPr="000B601C">
        <w:rPr>
          <w:rFonts w:ascii="Courier New" w:hAnsi="Courier New"/>
          <w:sz w:val="18"/>
          <w:szCs w:val="18"/>
        </w:rPr>
        <w:t xml:space="preserve"> ,c</w:t>
      </w:r>
      <w:proofErr w:type="gramEnd"/>
      <w:r w:rsidRPr="000B601C">
        <w:rPr>
          <w:rFonts w:ascii="Courier New" w:hAnsi="Courier New"/>
          <w:sz w:val="18"/>
          <w:szCs w:val="18"/>
        </w:rPr>
        <w:t xml:space="preserve">      NDLA ,d      PtLb3,n</w:t>
      </w:r>
    </w:p>
    <w:p w:rsidR="00C83E91" w:rsidRPr="000B601C" w:rsidRDefault="00C83E91" w:rsidP="00C83E91">
      <w:pPr>
        <w:pBdr>
          <w:top w:val="single" w:sz="4" w:space="1" w:color="auto"/>
          <w:left w:val="single" w:sz="4" w:space="4" w:color="auto"/>
          <w:bottom w:val="single" w:sz="4" w:space="1" w:color="auto"/>
          <w:right w:val="single" w:sz="4" w:space="4" w:color="auto"/>
        </w:pBdr>
        <w:rPr>
          <w:rFonts w:ascii="Courier New" w:hAnsi="Courier New"/>
          <w:sz w:val="18"/>
          <w:szCs w:val="18"/>
        </w:rPr>
      </w:pPr>
      <w:r w:rsidRPr="000B601C">
        <w:rPr>
          <w:rFonts w:ascii="Courier New" w:hAnsi="Courier New"/>
          <w:sz w:val="18"/>
          <w:szCs w:val="18"/>
        </w:rPr>
        <w:t>(An element determined by stoichiometry should be the last one entered</w:t>
      </w:r>
    </w:p>
    <w:p w:rsidR="00C83E91" w:rsidRPr="000B601C" w:rsidRDefault="00C83E91" w:rsidP="00C83E91">
      <w:pPr>
        <w:pBdr>
          <w:top w:val="single" w:sz="4" w:space="1" w:color="auto"/>
          <w:left w:val="single" w:sz="4" w:space="4" w:color="auto"/>
          <w:bottom w:val="single" w:sz="4" w:space="1" w:color="auto"/>
          <w:right w:val="single" w:sz="4" w:space="4" w:color="auto"/>
        </w:pBdr>
        <w:rPr>
          <w:rFonts w:ascii="Courier New" w:hAnsi="Courier New"/>
          <w:sz w:val="18"/>
          <w:szCs w:val="18"/>
        </w:rPr>
      </w:pPr>
      <w:proofErr w:type="gramStart"/>
      <w:r w:rsidRPr="000B601C">
        <w:rPr>
          <w:rFonts w:ascii="Courier New" w:hAnsi="Courier New"/>
          <w:sz w:val="18"/>
          <w:szCs w:val="18"/>
        </w:rPr>
        <w:t>for</w:t>
      </w:r>
      <w:proofErr w:type="gramEnd"/>
      <w:r w:rsidRPr="000B601C">
        <w:rPr>
          <w:rFonts w:ascii="Courier New" w:hAnsi="Courier New"/>
          <w:sz w:val="18"/>
          <w:szCs w:val="18"/>
        </w:rPr>
        <w:t xml:space="preserve"> the particular layer if this is a film (non-bulk) system.)</w:t>
      </w:r>
    </w:p>
    <w:p w:rsidR="00C83E91" w:rsidRPr="000B601C" w:rsidRDefault="00C83E91" w:rsidP="00C83E91">
      <w:pPr>
        <w:pBdr>
          <w:top w:val="single" w:sz="4" w:space="1" w:color="auto"/>
          <w:left w:val="single" w:sz="4" w:space="4" w:color="auto"/>
          <w:bottom w:val="single" w:sz="4" w:space="1" w:color="auto"/>
          <w:right w:val="single" w:sz="4" w:space="4" w:color="auto"/>
        </w:pBdr>
        <w:rPr>
          <w:rFonts w:ascii="Courier New" w:hAnsi="Courier New"/>
          <w:sz w:val="18"/>
          <w:szCs w:val="18"/>
        </w:rPr>
      </w:pPr>
    </w:p>
    <w:p w:rsidR="00C83E91" w:rsidRPr="000B601C" w:rsidRDefault="00C83E91" w:rsidP="00C83E91">
      <w:pPr>
        <w:pBdr>
          <w:top w:val="single" w:sz="4" w:space="1" w:color="auto"/>
          <w:left w:val="single" w:sz="4" w:space="4" w:color="auto"/>
          <w:bottom w:val="single" w:sz="4" w:space="1" w:color="auto"/>
          <w:right w:val="single" w:sz="4" w:space="4" w:color="auto"/>
        </w:pBdr>
        <w:rPr>
          <w:rFonts w:ascii="Courier New" w:hAnsi="Courier New"/>
          <w:sz w:val="18"/>
          <w:szCs w:val="18"/>
        </w:rPr>
      </w:pPr>
      <w:r w:rsidRPr="000B601C">
        <w:rPr>
          <w:rFonts w:ascii="Courier New" w:hAnsi="Courier New"/>
          <w:sz w:val="18"/>
          <w:szCs w:val="18"/>
        </w:rPr>
        <w:t>-----</w:t>
      </w:r>
      <w:proofErr w:type="spellStart"/>
      <w:r w:rsidRPr="000B601C">
        <w:rPr>
          <w:rFonts w:ascii="Courier New" w:hAnsi="Courier New"/>
          <w:sz w:val="18"/>
          <w:szCs w:val="18"/>
        </w:rPr>
        <w:t>Switches</w:t>
      </w:r>
      <w:proofErr w:type="gramStart"/>
      <w:r w:rsidRPr="000B601C">
        <w:rPr>
          <w:rFonts w:ascii="Courier New" w:hAnsi="Courier New"/>
          <w:sz w:val="18"/>
          <w:szCs w:val="18"/>
        </w:rPr>
        <w:t>:s,c,d,m,n</w:t>
      </w:r>
      <w:proofErr w:type="spellEnd"/>
      <w:proofErr w:type="gramEnd"/>
      <w:r w:rsidRPr="000B601C">
        <w:rPr>
          <w:rFonts w:ascii="Courier New" w:hAnsi="Courier New"/>
          <w:sz w:val="18"/>
          <w:szCs w:val="18"/>
        </w:rPr>
        <w:t>------</w:t>
      </w:r>
    </w:p>
    <w:p w:rsidR="00C83E91" w:rsidRPr="000B601C" w:rsidRDefault="00C83E91" w:rsidP="00C83E91">
      <w:pPr>
        <w:pBdr>
          <w:top w:val="single" w:sz="4" w:space="1" w:color="auto"/>
          <w:left w:val="single" w:sz="4" w:space="4" w:color="auto"/>
          <w:bottom w:val="single" w:sz="4" w:space="1" w:color="auto"/>
          <w:right w:val="single" w:sz="4" w:space="4" w:color="auto"/>
        </w:pBdr>
        <w:rPr>
          <w:rFonts w:ascii="Courier New" w:hAnsi="Courier New"/>
          <w:sz w:val="18"/>
          <w:szCs w:val="18"/>
        </w:rPr>
      </w:pPr>
      <w:proofErr w:type="gramStart"/>
      <w:r w:rsidRPr="000B601C">
        <w:rPr>
          <w:rFonts w:ascii="Courier New" w:hAnsi="Courier New"/>
          <w:sz w:val="18"/>
          <w:szCs w:val="18"/>
        </w:rPr>
        <w:t>s</w:t>
      </w:r>
      <w:proofErr w:type="gramEnd"/>
      <w:r w:rsidRPr="000B601C">
        <w:rPr>
          <w:rFonts w:ascii="Courier New" w:hAnsi="Courier New"/>
          <w:sz w:val="18"/>
          <w:szCs w:val="18"/>
        </w:rPr>
        <w:t xml:space="preserve"> is an optional switch: s=s : This element determined by stoichiometry.</w:t>
      </w:r>
    </w:p>
    <w:p w:rsidR="00C83E91" w:rsidRPr="000B601C" w:rsidRDefault="00C83E91" w:rsidP="00C83E91">
      <w:pPr>
        <w:pBdr>
          <w:top w:val="single" w:sz="4" w:space="1" w:color="auto"/>
          <w:left w:val="single" w:sz="4" w:space="4" w:color="auto"/>
          <w:bottom w:val="single" w:sz="4" w:space="1" w:color="auto"/>
          <w:right w:val="single" w:sz="4" w:space="4" w:color="auto"/>
        </w:pBdr>
        <w:rPr>
          <w:rFonts w:ascii="Courier New" w:hAnsi="Courier New"/>
          <w:sz w:val="18"/>
          <w:szCs w:val="18"/>
        </w:rPr>
      </w:pPr>
      <w:r w:rsidRPr="000B601C">
        <w:rPr>
          <w:rFonts w:ascii="Courier New" w:hAnsi="Courier New"/>
          <w:sz w:val="18"/>
          <w:szCs w:val="18"/>
        </w:rPr>
        <w:t xml:space="preserve">                         s=</w:t>
      </w:r>
      <w:proofErr w:type="gramStart"/>
      <w:r w:rsidRPr="000B601C">
        <w:rPr>
          <w:rFonts w:ascii="Courier New" w:hAnsi="Courier New"/>
          <w:sz w:val="18"/>
          <w:szCs w:val="18"/>
        </w:rPr>
        <w:t>c :</w:t>
      </w:r>
      <w:proofErr w:type="gramEnd"/>
      <w:r w:rsidRPr="000B601C">
        <w:rPr>
          <w:rFonts w:ascii="Courier New" w:hAnsi="Courier New"/>
          <w:sz w:val="18"/>
          <w:szCs w:val="18"/>
        </w:rPr>
        <w:t xml:space="preserve">   "    "    analyzed with a compound std.</w:t>
      </w:r>
    </w:p>
    <w:p w:rsidR="00C83E91" w:rsidRPr="000B601C" w:rsidRDefault="00C83E91" w:rsidP="00C83E91">
      <w:pPr>
        <w:pBdr>
          <w:top w:val="single" w:sz="4" w:space="1" w:color="auto"/>
          <w:left w:val="single" w:sz="4" w:space="4" w:color="auto"/>
          <w:bottom w:val="single" w:sz="4" w:space="1" w:color="auto"/>
          <w:right w:val="single" w:sz="4" w:space="4" w:color="auto"/>
        </w:pBdr>
        <w:rPr>
          <w:rFonts w:ascii="Courier New" w:hAnsi="Courier New"/>
          <w:sz w:val="18"/>
          <w:szCs w:val="18"/>
        </w:rPr>
      </w:pPr>
      <w:r w:rsidRPr="000B601C">
        <w:rPr>
          <w:rFonts w:ascii="Courier New" w:hAnsi="Courier New"/>
          <w:sz w:val="18"/>
          <w:szCs w:val="18"/>
        </w:rPr>
        <w:t>Bulk analysis only ---</w:t>
      </w:r>
      <w:proofErr w:type="gramStart"/>
      <w:r w:rsidRPr="000B601C">
        <w:rPr>
          <w:rFonts w:ascii="Courier New" w:hAnsi="Courier New"/>
          <w:sz w:val="18"/>
          <w:szCs w:val="18"/>
        </w:rPr>
        <w:t>&gt;  s</w:t>
      </w:r>
      <w:proofErr w:type="gramEnd"/>
      <w:r w:rsidRPr="000B601C">
        <w:rPr>
          <w:rFonts w:ascii="Courier New" w:hAnsi="Courier New"/>
          <w:sz w:val="18"/>
          <w:szCs w:val="18"/>
        </w:rPr>
        <w:t>=d :   "    "    analyzed by difference.</w:t>
      </w:r>
    </w:p>
    <w:p w:rsidR="00C83E91" w:rsidRPr="000B601C" w:rsidRDefault="00C83E91" w:rsidP="00C83E91">
      <w:pPr>
        <w:pBdr>
          <w:top w:val="single" w:sz="4" w:space="1" w:color="auto"/>
          <w:left w:val="single" w:sz="4" w:space="4" w:color="auto"/>
          <w:bottom w:val="single" w:sz="4" w:space="1" w:color="auto"/>
          <w:right w:val="single" w:sz="4" w:space="4" w:color="auto"/>
        </w:pBdr>
        <w:rPr>
          <w:rFonts w:ascii="Courier New" w:hAnsi="Courier New"/>
          <w:sz w:val="18"/>
          <w:szCs w:val="18"/>
        </w:rPr>
      </w:pPr>
    </w:p>
    <w:p w:rsidR="00C83E91" w:rsidRPr="000B601C" w:rsidRDefault="00C83E91" w:rsidP="00C83E91">
      <w:pPr>
        <w:pBdr>
          <w:top w:val="single" w:sz="4" w:space="1" w:color="auto"/>
          <w:left w:val="single" w:sz="4" w:space="4" w:color="auto"/>
          <w:bottom w:val="single" w:sz="4" w:space="1" w:color="auto"/>
          <w:right w:val="single" w:sz="4" w:space="4" w:color="auto"/>
        </w:pBdr>
        <w:rPr>
          <w:rFonts w:ascii="Courier New" w:hAnsi="Courier New"/>
          <w:sz w:val="18"/>
          <w:szCs w:val="18"/>
        </w:rPr>
      </w:pPr>
      <w:r w:rsidRPr="000B601C">
        <w:rPr>
          <w:rFonts w:ascii="Courier New" w:hAnsi="Courier New"/>
          <w:sz w:val="18"/>
          <w:szCs w:val="18"/>
        </w:rPr>
        <w:t>If an element is present in more than one layer you may want to</w:t>
      </w:r>
    </w:p>
    <w:p w:rsidR="00C83E91" w:rsidRPr="000B601C" w:rsidRDefault="00C83E91" w:rsidP="00C83E91">
      <w:pPr>
        <w:pBdr>
          <w:top w:val="single" w:sz="4" w:space="1" w:color="auto"/>
          <w:left w:val="single" w:sz="4" w:space="4" w:color="auto"/>
          <w:bottom w:val="single" w:sz="4" w:space="1" w:color="auto"/>
          <w:right w:val="single" w:sz="4" w:space="4" w:color="auto"/>
        </w:pBdr>
        <w:rPr>
          <w:rFonts w:ascii="Courier New" w:hAnsi="Courier New"/>
          <w:sz w:val="18"/>
          <w:szCs w:val="18"/>
        </w:rPr>
      </w:pPr>
      <w:proofErr w:type="gramStart"/>
      <w:r w:rsidRPr="000B601C">
        <w:rPr>
          <w:rFonts w:ascii="Courier New" w:hAnsi="Courier New"/>
          <w:sz w:val="18"/>
          <w:szCs w:val="18"/>
        </w:rPr>
        <w:t>calculate</w:t>
      </w:r>
      <w:proofErr w:type="gramEnd"/>
      <w:r w:rsidRPr="000B601C">
        <w:rPr>
          <w:rFonts w:ascii="Courier New" w:hAnsi="Courier New"/>
          <w:sz w:val="18"/>
          <w:szCs w:val="18"/>
        </w:rPr>
        <w:t xml:space="preserve"> its composition in one of the layers from the total</w:t>
      </w:r>
    </w:p>
    <w:p w:rsidR="00C83E91" w:rsidRPr="000B601C" w:rsidRDefault="00C83E91" w:rsidP="00C83E91">
      <w:pPr>
        <w:pBdr>
          <w:top w:val="single" w:sz="4" w:space="1" w:color="auto"/>
          <w:left w:val="single" w:sz="4" w:space="4" w:color="auto"/>
          <w:bottom w:val="single" w:sz="4" w:space="1" w:color="auto"/>
          <w:right w:val="single" w:sz="4" w:space="4" w:color="auto"/>
        </w:pBdr>
        <w:rPr>
          <w:rFonts w:ascii="Courier New" w:hAnsi="Courier New"/>
          <w:sz w:val="18"/>
          <w:szCs w:val="18"/>
        </w:rPr>
      </w:pPr>
      <w:proofErr w:type="gramStart"/>
      <w:r w:rsidRPr="000B601C">
        <w:rPr>
          <w:rFonts w:ascii="Courier New" w:hAnsi="Courier New"/>
          <w:sz w:val="18"/>
          <w:szCs w:val="18"/>
        </w:rPr>
        <w:t>experimental</w:t>
      </w:r>
      <w:proofErr w:type="gramEnd"/>
      <w:r w:rsidRPr="000B601C">
        <w:rPr>
          <w:rFonts w:ascii="Courier New" w:hAnsi="Courier New"/>
          <w:sz w:val="18"/>
          <w:szCs w:val="18"/>
        </w:rPr>
        <w:t xml:space="preserve"> k-ratio for the element.</w:t>
      </w:r>
    </w:p>
    <w:p w:rsidR="00C83E91" w:rsidRPr="000B601C" w:rsidRDefault="00C83E91" w:rsidP="00C83E91">
      <w:pPr>
        <w:pBdr>
          <w:top w:val="single" w:sz="4" w:space="1" w:color="auto"/>
          <w:left w:val="single" w:sz="4" w:space="4" w:color="auto"/>
          <w:bottom w:val="single" w:sz="4" w:space="1" w:color="auto"/>
          <w:right w:val="single" w:sz="4" w:space="4" w:color="auto"/>
        </w:pBdr>
        <w:rPr>
          <w:rFonts w:ascii="Courier New" w:hAnsi="Courier New"/>
          <w:sz w:val="18"/>
          <w:szCs w:val="18"/>
        </w:rPr>
      </w:pPr>
    </w:p>
    <w:p w:rsidR="00C83E91" w:rsidRPr="000B601C" w:rsidRDefault="00C83E91" w:rsidP="00C83E91">
      <w:pPr>
        <w:pBdr>
          <w:top w:val="single" w:sz="4" w:space="1" w:color="auto"/>
          <w:left w:val="single" w:sz="4" w:space="4" w:color="auto"/>
          <w:bottom w:val="single" w:sz="4" w:space="1" w:color="auto"/>
          <w:right w:val="single" w:sz="4" w:space="4" w:color="auto"/>
        </w:pBdr>
        <w:rPr>
          <w:rFonts w:ascii="Courier New" w:hAnsi="Courier New"/>
          <w:sz w:val="18"/>
          <w:szCs w:val="18"/>
        </w:rPr>
      </w:pPr>
      <w:r w:rsidRPr="000B601C">
        <w:rPr>
          <w:rFonts w:ascii="Courier New" w:hAnsi="Courier New"/>
          <w:sz w:val="18"/>
          <w:szCs w:val="18"/>
        </w:rPr>
        <w:t>For this option use switch s=m or n:   (s=m --&gt; pure element standard</w:t>
      </w:r>
    </w:p>
    <w:p w:rsidR="00C83E91" w:rsidRPr="000B601C" w:rsidRDefault="00C83E91" w:rsidP="00C83E91">
      <w:pPr>
        <w:pBdr>
          <w:top w:val="single" w:sz="4" w:space="1" w:color="auto"/>
          <w:left w:val="single" w:sz="4" w:space="4" w:color="auto"/>
          <w:bottom w:val="single" w:sz="4" w:space="1" w:color="auto"/>
          <w:right w:val="single" w:sz="4" w:space="4" w:color="auto"/>
        </w:pBdr>
        <w:rPr>
          <w:rFonts w:ascii="Courier New" w:hAnsi="Courier New"/>
          <w:sz w:val="18"/>
          <w:szCs w:val="18"/>
        </w:rPr>
      </w:pPr>
      <w:r w:rsidRPr="000B601C">
        <w:rPr>
          <w:rFonts w:ascii="Courier New" w:hAnsi="Courier New"/>
          <w:sz w:val="18"/>
          <w:szCs w:val="18"/>
        </w:rPr>
        <w:t xml:space="preserve">                                        s=n --&gt; compound standard).</w:t>
      </w:r>
    </w:p>
    <w:p w:rsidR="00C83E91" w:rsidRPr="000B601C" w:rsidRDefault="00C83E91" w:rsidP="00C83E91">
      <w:pPr>
        <w:pBdr>
          <w:top w:val="single" w:sz="4" w:space="1" w:color="auto"/>
          <w:left w:val="single" w:sz="4" w:space="4" w:color="auto"/>
          <w:bottom w:val="single" w:sz="4" w:space="1" w:color="auto"/>
          <w:right w:val="single" w:sz="4" w:space="4" w:color="auto"/>
        </w:pBdr>
        <w:rPr>
          <w:rFonts w:ascii="Courier New" w:hAnsi="Courier New"/>
          <w:sz w:val="18"/>
          <w:szCs w:val="18"/>
        </w:rPr>
      </w:pPr>
      <w:r w:rsidRPr="000B601C">
        <w:rPr>
          <w:rFonts w:ascii="Courier New" w:hAnsi="Courier New"/>
          <w:sz w:val="18"/>
          <w:szCs w:val="18"/>
        </w:rPr>
        <w:t xml:space="preserve">Type </w:t>
      </w:r>
      <w:proofErr w:type="gramStart"/>
      <w:r w:rsidRPr="000B601C">
        <w:rPr>
          <w:rFonts w:ascii="Courier New" w:hAnsi="Courier New"/>
          <w:sz w:val="18"/>
          <w:szCs w:val="18"/>
        </w:rPr>
        <w:t>he(</w:t>
      </w:r>
      <w:proofErr w:type="spellStart"/>
      <w:proofErr w:type="gramEnd"/>
      <w:r w:rsidRPr="000B601C">
        <w:rPr>
          <w:rFonts w:ascii="Courier New" w:hAnsi="Courier New"/>
          <w:sz w:val="18"/>
          <w:szCs w:val="18"/>
        </w:rPr>
        <w:t>lp</w:t>
      </w:r>
      <w:proofErr w:type="spellEnd"/>
      <w:r w:rsidRPr="000B601C">
        <w:rPr>
          <w:rFonts w:ascii="Courier New" w:hAnsi="Courier New"/>
          <w:sz w:val="18"/>
          <w:szCs w:val="18"/>
        </w:rPr>
        <w:t>) now for more information on this option.</w:t>
      </w:r>
    </w:p>
    <w:p w:rsidR="00C83E91" w:rsidRPr="000B601C" w:rsidRDefault="00C83E91" w:rsidP="00C83E91">
      <w:pPr>
        <w:pBdr>
          <w:top w:val="single" w:sz="4" w:space="1" w:color="auto"/>
          <w:left w:val="single" w:sz="4" w:space="4" w:color="auto"/>
          <w:bottom w:val="single" w:sz="4" w:space="1" w:color="auto"/>
          <w:right w:val="single" w:sz="4" w:space="4" w:color="auto"/>
        </w:pBdr>
        <w:rPr>
          <w:rFonts w:ascii="Courier New" w:hAnsi="Courier New"/>
          <w:sz w:val="18"/>
          <w:szCs w:val="18"/>
        </w:rPr>
      </w:pPr>
      <w:r w:rsidRPr="000B601C">
        <w:rPr>
          <w:rFonts w:ascii="Courier New" w:hAnsi="Courier New"/>
          <w:sz w:val="18"/>
          <w:szCs w:val="18"/>
        </w:rPr>
        <w:t>---------------------------------------------------------------------</w:t>
      </w:r>
    </w:p>
    <w:p w:rsidR="00C83E91" w:rsidRPr="000B601C" w:rsidRDefault="00C83E91" w:rsidP="00C83E91">
      <w:pPr>
        <w:pBdr>
          <w:top w:val="single" w:sz="4" w:space="1" w:color="auto"/>
          <w:left w:val="single" w:sz="4" w:space="4" w:color="auto"/>
          <w:bottom w:val="single" w:sz="4" w:space="1" w:color="auto"/>
          <w:right w:val="single" w:sz="4" w:space="4" w:color="auto"/>
        </w:pBdr>
        <w:rPr>
          <w:rFonts w:ascii="Courier New" w:hAnsi="Courier New"/>
          <w:sz w:val="18"/>
          <w:szCs w:val="18"/>
        </w:rPr>
      </w:pPr>
    </w:p>
    <w:p w:rsidR="00C83E91" w:rsidRPr="000B601C" w:rsidRDefault="00C83E91" w:rsidP="00C83E91">
      <w:pPr>
        <w:pBdr>
          <w:top w:val="single" w:sz="4" w:space="1" w:color="auto"/>
          <w:left w:val="single" w:sz="4" w:space="4" w:color="auto"/>
          <w:bottom w:val="single" w:sz="4" w:space="1" w:color="auto"/>
          <w:right w:val="single" w:sz="4" w:space="4" w:color="auto"/>
        </w:pBdr>
        <w:rPr>
          <w:rFonts w:ascii="Arial" w:hAnsi="Arial"/>
          <w:b/>
          <w:i/>
          <w:sz w:val="18"/>
          <w:szCs w:val="18"/>
        </w:rPr>
      </w:pPr>
      <w:r w:rsidRPr="000B601C">
        <w:rPr>
          <w:rFonts w:ascii="Courier New" w:hAnsi="Courier New"/>
          <w:sz w:val="18"/>
          <w:szCs w:val="18"/>
        </w:rPr>
        <w:t xml:space="preserve">Symbol, x-ray for layer 1    element </w:t>
      </w:r>
      <w:proofErr w:type="gramStart"/>
      <w:r w:rsidRPr="000B601C">
        <w:rPr>
          <w:rFonts w:ascii="Courier New" w:hAnsi="Courier New"/>
          <w:sz w:val="18"/>
          <w:szCs w:val="18"/>
        </w:rPr>
        <w:t>1 :</w:t>
      </w:r>
      <w:proofErr w:type="gramEnd"/>
      <w:r w:rsidRPr="000B601C">
        <w:rPr>
          <w:rFonts w:ascii="Courier New" w:hAnsi="Courier New"/>
          <w:sz w:val="18"/>
          <w:szCs w:val="18"/>
        </w:rPr>
        <w:t xml:space="preserve"> </w:t>
      </w:r>
      <w:r w:rsidRPr="000B601C">
        <w:rPr>
          <w:rFonts w:ascii="Arial" w:hAnsi="Arial"/>
          <w:b/>
          <w:i/>
          <w:sz w:val="18"/>
          <w:szCs w:val="18"/>
        </w:rPr>
        <w:tab/>
      </w:r>
      <w:r w:rsidRPr="000B601C">
        <w:rPr>
          <w:rFonts w:ascii="Arial" w:hAnsi="Arial"/>
          <w:b/>
          <w:i/>
          <w:sz w:val="18"/>
          <w:szCs w:val="18"/>
        </w:rPr>
        <w:tab/>
        <w:t>(Don’t do anything yet!)</w:t>
      </w:r>
    </w:p>
    <w:p w:rsidR="00C83E91" w:rsidRPr="000B601C" w:rsidRDefault="00C83E91" w:rsidP="00C83E91">
      <w:pPr>
        <w:pBdr>
          <w:top w:val="single" w:sz="4" w:space="1" w:color="auto"/>
          <w:left w:val="single" w:sz="4" w:space="4" w:color="auto"/>
          <w:bottom w:val="single" w:sz="4" w:space="1" w:color="auto"/>
          <w:right w:val="single" w:sz="4" w:space="4" w:color="auto"/>
        </w:pBdr>
        <w:rPr>
          <w:rFonts w:ascii="Courier New" w:hAnsi="Courier New"/>
          <w:sz w:val="18"/>
          <w:szCs w:val="18"/>
        </w:rPr>
      </w:pPr>
    </w:p>
    <w:p w:rsidR="00C83E91" w:rsidRDefault="00C83E91" w:rsidP="00C83E91">
      <w:pPr>
        <w:jc w:val="both"/>
      </w:pPr>
    </w:p>
    <w:p w:rsidR="00C83E91" w:rsidRDefault="00C83E91" w:rsidP="00C83E91">
      <w:pPr>
        <w:jc w:val="both"/>
      </w:pPr>
      <w:r>
        <w:t xml:space="preserve">You could type:  </w:t>
      </w:r>
      <w:r>
        <w:rPr>
          <w:rFonts w:ascii="Arial" w:hAnsi="Arial"/>
          <w:b/>
        </w:rPr>
        <w:t>he [enter</w:t>
      </w:r>
      <w:proofErr w:type="gramStart"/>
      <w:r>
        <w:rPr>
          <w:rFonts w:ascii="Arial" w:hAnsi="Arial"/>
          <w:b/>
        </w:rPr>
        <w:t>]</w:t>
      </w:r>
      <w:r>
        <w:t xml:space="preserve">  at</w:t>
      </w:r>
      <w:proofErr w:type="gramEnd"/>
      <w:r>
        <w:t xml:space="preserve"> this point and get information on how to handle an element that is present in more than one layer of the sample.  We will not need that for this laboratory, so you are left to list it out on your own.  Instead, we will now enter the information on the analyzed elements (each one relative to a pure element standard).  This is shown in the dialog below:</w:t>
      </w:r>
    </w:p>
    <w:p w:rsidR="00C83E91" w:rsidRDefault="00C83E91" w:rsidP="00C83E91">
      <w:pPr>
        <w:jc w:val="both"/>
      </w:pPr>
    </w:p>
    <w:p w:rsidR="00C83E91" w:rsidRPr="000B601C" w:rsidRDefault="00C83E91" w:rsidP="00C83E91">
      <w:pPr>
        <w:pBdr>
          <w:top w:val="single" w:sz="4" w:space="1" w:color="auto"/>
          <w:left w:val="single" w:sz="4" w:space="4" w:color="auto"/>
          <w:bottom w:val="single" w:sz="4" w:space="1" w:color="auto"/>
          <w:right w:val="single" w:sz="4" w:space="4" w:color="auto"/>
        </w:pBdr>
        <w:rPr>
          <w:rFonts w:ascii="Courier New" w:hAnsi="Courier New"/>
          <w:sz w:val="18"/>
          <w:szCs w:val="18"/>
        </w:rPr>
      </w:pPr>
    </w:p>
    <w:p w:rsidR="00C83E91" w:rsidRPr="000B601C" w:rsidRDefault="00C83E91" w:rsidP="00C83E91">
      <w:pPr>
        <w:pBdr>
          <w:top w:val="single" w:sz="4" w:space="1" w:color="auto"/>
          <w:left w:val="single" w:sz="4" w:space="4" w:color="auto"/>
          <w:bottom w:val="single" w:sz="4" w:space="1" w:color="auto"/>
          <w:right w:val="single" w:sz="4" w:space="4" w:color="auto"/>
        </w:pBdr>
        <w:rPr>
          <w:rFonts w:ascii="Courier New" w:hAnsi="Courier New"/>
          <w:i/>
          <w:sz w:val="18"/>
          <w:szCs w:val="18"/>
        </w:rPr>
      </w:pPr>
      <w:r w:rsidRPr="000B601C">
        <w:rPr>
          <w:rFonts w:ascii="Courier New" w:hAnsi="Courier New"/>
          <w:sz w:val="18"/>
          <w:szCs w:val="18"/>
        </w:rPr>
        <w:t xml:space="preserve">Symbol, x-ray for layer 1    element </w:t>
      </w:r>
      <w:proofErr w:type="gramStart"/>
      <w:r w:rsidRPr="000B601C">
        <w:rPr>
          <w:rFonts w:ascii="Courier New" w:hAnsi="Courier New"/>
          <w:sz w:val="18"/>
          <w:szCs w:val="18"/>
        </w:rPr>
        <w:t>1 :</w:t>
      </w:r>
      <w:proofErr w:type="gramEnd"/>
      <w:r w:rsidRPr="000B601C">
        <w:rPr>
          <w:rFonts w:ascii="Courier New" w:hAnsi="Courier New"/>
          <w:sz w:val="18"/>
          <w:szCs w:val="18"/>
        </w:rPr>
        <w:t xml:space="preserve"> </w:t>
      </w:r>
      <w:r w:rsidRPr="000B601C">
        <w:rPr>
          <w:rFonts w:ascii="Arial" w:hAnsi="Arial"/>
          <w:b/>
          <w:noProof/>
          <w:sz w:val="18"/>
          <w:szCs w:val="18"/>
        </w:rPr>
        <w:sym w:font="Wingdings" w:char="F0DF"/>
      </w:r>
      <w:r w:rsidRPr="000B601C">
        <w:rPr>
          <w:rFonts w:ascii="Arial" w:hAnsi="Arial"/>
          <w:b/>
          <w:sz w:val="18"/>
          <w:szCs w:val="18"/>
        </w:rPr>
        <w:t xml:space="preserve"> </w:t>
      </w:r>
      <w:proofErr w:type="spellStart"/>
      <w:r w:rsidRPr="000B601C">
        <w:rPr>
          <w:rFonts w:ascii="Arial" w:hAnsi="Arial"/>
          <w:b/>
          <w:sz w:val="18"/>
          <w:szCs w:val="18"/>
        </w:rPr>
        <w:t>nika</w:t>
      </w:r>
      <w:proofErr w:type="spellEnd"/>
      <w:r w:rsidRPr="000B601C">
        <w:rPr>
          <w:rFonts w:ascii="Arial" w:hAnsi="Arial"/>
          <w:b/>
          <w:sz w:val="18"/>
          <w:szCs w:val="18"/>
        </w:rPr>
        <w:t xml:space="preserve"> [enter] </w:t>
      </w:r>
      <w:r w:rsidRPr="000B601C">
        <w:rPr>
          <w:rFonts w:ascii="Arial" w:hAnsi="Arial"/>
          <w:b/>
          <w:sz w:val="18"/>
          <w:szCs w:val="18"/>
        </w:rPr>
        <w:tab/>
      </w:r>
      <w:r w:rsidRPr="000B601C">
        <w:rPr>
          <w:rFonts w:ascii="Arial" w:hAnsi="Arial"/>
          <w:b/>
          <w:i/>
          <w:sz w:val="18"/>
          <w:szCs w:val="18"/>
        </w:rPr>
        <w:t xml:space="preserve">(enter data from the </w:t>
      </w:r>
      <w:proofErr w:type="spellStart"/>
      <w:r w:rsidRPr="000B601C">
        <w:rPr>
          <w:rFonts w:ascii="Arial" w:hAnsi="Arial"/>
          <w:b/>
          <w:i/>
          <w:sz w:val="18"/>
          <w:szCs w:val="18"/>
        </w:rPr>
        <w:t>informat</w:t>
      </w:r>
      <w:proofErr w:type="spellEnd"/>
    </w:p>
    <w:p w:rsidR="00C83E91" w:rsidRPr="000B601C" w:rsidRDefault="00C83E91" w:rsidP="00C83E91">
      <w:pPr>
        <w:pBdr>
          <w:top w:val="single" w:sz="4" w:space="1" w:color="auto"/>
          <w:left w:val="single" w:sz="4" w:space="4" w:color="auto"/>
          <w:bottom w:val="single" w:sz="4" w:space="1" w:color="auto"/>
          <w:right w:val="single" w:sz="4" w:space="4" w:color="auto"/>
        </w:pBdr>
        <w:rPr>
          <w:rFonts w:ascii="Courier New" w:hAnsi="Courier New"/>
          <w:i/>
          <w:sz w:val="18"/>
          <w:szCs w:val="18"/>
        </w:rPr>
      </w:pPr>
      <w:r w:rsidRPr="000B601C">
        <w:rPr>
          <w:rFonts w:ascii="Courier New" w:hAnsi="Courier New"/>
          <w:sz w:val="18"/>
          <w:szCs w:val="18"/>
        </w:rPr>
        <w:t xml:space="preserve">Symbol, x-ray for layer 1    element </w:t>
      </w:r>
      <w:proofErr w:type="gramStart"/>
      <w:r w:rsidRPr="000B601C">
        <w:rPr>
          <w:rFonts w:ascii="Courier New" w:hAnsi="Courier New"/>
          <w:sz w:val="18"/>
          <w:szCs w:val="18"/>
        </w:rPr>
        <w:t>2 :</w:t>
      </w:r>
      <w:proofErr w:type="gramEnd"/>
      <w:r w:rsidRPr="000B601C">
        <w:rPr>
          <w:rFonts w:ascii="Courier New" w:hAnsi="Courier New"/>
          <w:sz w:val="18"/>
          <w:szCs w:val="18"/>
        </w:rPr>
        <w:t xml:space="preserve"> </w:t>
      </w:r>
      <w:r w:rsidRPr="000B601C">
        <w:rPr>
          <w:rFonts w:ascii="Arial" w:hAnsi="Arial"/>
          <w:b/>
          <w:noProof/>
          <w:sz w:val="18"/>
          <w:szCs w:val="18"/>
        </w:rPr>
        <w:sym w:font="Wingdings" w:char="F0DF"/>
      </w:r>
      <w:r w:rsidRPr="000B601C">
        <w:rPr>
          <w:rFonts w:ascii="Arial" w:hAnsi="Arial"/>
          <w:b/>
          <w:sz w:val="18"/>
          <w:szCs w:val="18"/>
        </w:rPr>
        <w:t xml:space="preserve"> </w:t>
      </w:r>
      <w:proofErr w:type="spellStart"/>
      <w:r w:rsidRPr="000B601C">
        <w:rPr>
          <w:rFonts w:ascii="Arial" w:hAnsi="Arial"/>
          <w:b/>
          <w:sz w:val="18"/>
          <w:szCs w:val="18"/>
        </w:rPr>
        <w:t>crka</w:t>
      </w:r>
      <w:proofErr w:type="spellEnd"/>
      <w:r w:rsidRPr="000B601C">
        <w:rPr>
          <w:rFonts w:ascii="Arial" w:hAnsi="Arial"/>
          <w:b/>
          <w:sz w:val="18"/>
          <w:szCs w:val="18"/>
        </w:rPr>
        <w:t xml:space="preserve"> [enter]</w:t>
      </w:r>
      <w:r w:rsidRPr="000B601C">
        <w:rPr>
          <w:rFonts w:ascii="Arial" w:hAnsi="Arial"/>
          <w:b/>
          <w:sz w:val="18"/>
          <w:szCs w:val="18"/>
        </w:rPr>
        <w:tab/>
      </w:r>
      <w:r w:rsidRPr="000B601C">
        <w:rPr>
          <w:rFonts w:ascii="Arial" w:hAnsi="Arial"/>
          <w:b/>
          <w:i/>
          <w:sz w:val="18"/>
          <w:szCs w:val="18"/>
        </w:rPr>
        <w:t>information given above)</w:t>
      </w:r>
    </w:p>
    <w:p w:rsidR="00C83E91" w:rsidRPr="000B601C" w:rsidRDefault="00C83E91" w:rsidP="00C83E91">
      <w:pPr>
        <w:pBdr>
          <w:top w:val="single" w:sz="4" w:space="1" w:color="auto"/>
          <w:left w:val="single" w:sz="4" w:space="4" w:color="auto"/>
          <w:bottom w:val="single" w:sz="4" w:space="1" w:color="auto"/>
          <w:right w:val="single" w:sz="4" w:space="4" w:color="auto"/>
        </w:pBdr>
        <w:rPr>
          <w:rFonts w:ascii="Courier New" w:hAnsi="Courier New"/>
          <w:sz w:val="18"/>
          <w:szCs w:val="18"/>
        </w:rPr>
      </w:pPr>
      <w:r w:rsidRPr="000B601C">
        <w:rPr>
          <w:rFonts w:ascii="Courier New" w:hAnsi="Courier New"/>
          <w:sz w:val="18"/>
          <w:szCs w:val="18"/>
        </w:rPr>
        <w:t xml:space="preserve">Symbol, x-ray for layer 2    element </w:t>
      </w:r>
      <w:proofErr w:type="gramStart"/>
      <w:r w:rsidRPr="000B601C">
        <w:rPr>
          <w:rFonts w:ascii="Courier New" w:hAnsi="Courier New"/>
          <w:sz w:val="18"/>
          <w:szCs w:val="18"/>
        </w:rPr>
        <w:t>1 :</w:t>
      </w:r>
      <w:proofErr w:type="gramEnd"/>
      <w:r w:rsidRPr="000B601C">
        <w:rPr>
          <w:rFonts w:ascii="Courier New" w:hAnsi="Courier New"/>
          <w:sz w:val="18"/>
          <w:szCs w:val="18"/>
        </w:rPr>
        <w:t xml:space="preserve"> </w:t>
      </w:r>
      <w:r w:rsidRPr="000B601C">
        <w:rPr>
          <w:rFonts w:ascii="Arial" w:hAnsi="Arial"/>
          <w:b/>
          <w:noProof/>
          <w:sz w:val="18"/>
          <w:szCs w:val="18"/>
        </w:rPr>
        <w:sym w:font="Wingdings" w:char="F0DF"/>
      </w:r>
      <w:r w:rsidRPr="000B601C">
        <w:rPr>
          <w:rFonts w:ascii="Arial" w:hAnsi="Arial"/>
          <w:b/>
          <w:sz w:val="18"/>
          <w:szCs w:val="18"/>
        </w:rPr>
        <w:t xml:space="preserve"> </w:t>
      </w:r>
      <w:proofErr w:type="spellStart"/>
      <w:r w:rsidRPr="000B601C">
        <w:rPr>
          <w:rFonts w:ascii="Arial" w:hAnsi="Arial"/>
          <w:b/>
          <w:sz w:val="18"/>
          <w:szCs w:val="18"/>
        </w:rPr>
        <w:t>feka</w:t>
      </w:r>
      <w:proofErr w:type="spellEnd"/>
      <w:r w:rsidRPr="000B601C">
        <w:rPr>
          <w:rFonts w:ascii="Arial" w:hAnsi="Arial"/>
          <w:b/>
          <w:sz w:val="18"/>
          <w:szCs w:val="18"/>
        </w:rPr>
        <w:t xml:space="preserve"> [enter]</w:t>
      </w:r>
    </w:p>
    <w:p w:rsidR="00C83E91" w:rsidRPr="000B601C" w:rsidRDefault="00C83E91" w:rsidP="00C83E91">
      <w:pPr>
        <w:pBdr>
          <w:top w:val="single" w:sz="4" w:space="1" w:color="auto"/>
          <w:left w:val="single" w:sz="4" w:space="4" w:color="auto"/>
          <w:bottom w:val="single" w:sz="4" w:space="1" w:color="auto"/>
          <w:right w:val="single" w:sz="4" w:space="4" w:color="auto"/>
        </w:pBdr>
        <w:rPr>
          <w:rFonts w:ascii="Courier New" w:hAnsi="Courier New"/>
          <w:sz w:val="18"/>
          <w:szCs w:val="18"/>
        </w:rPr>
      </w:pPr>
      <w:r w:rsidRPr="000B601C">
        <w:rPr>
          <w:rFonts w:ascii="Courier New" w:hAnsi="Courier New"/>
          <w:sz w:val="18"/>
          <w:szCs w:val="18"/>
        </w:rPr>
        <w:t xml:space="preserve">Symbol, x-ray for layer 2    element </w:t>
      </w:r>
      <w:proofErr w:type="gramStart"/>
      <w:r w:rsidRPr="000B601C">
        <w:rPr>
          <w:rFonts w:ascii="Courier New" w:hAnsi="Courier New"/>
          <w:sz w:val="18"/>
          <w:szCs w:val="18"/>
        </w:rPr>
        <w:t>2 :</w:t>
      </w:r>
      <w:proofErr w:type="gramEnd"/>
      <w:r w:rsidRPr="000B601C">
        <w:rPr>
          <w:rFonts w:ascii="Courier New" w:hAnsi="Courier New"/>
          <w:sz w:val="18"/>
          <w:szCs w:val="18"/>
        </w:rPr>
        <w:t xml:space="preserve"> </w:t>
      </w:r>
      <w:r w:rsidRPr="000B601C">
        <w:rPr>
          <w:rFonts w:ascii="Arial" w:hAnsi="Arial"/>
          <w:b/>
          <w:noProof/>
          <w:sz w:val="18"/>
          <w:szCs w:val="18"/>
        </w:rPr>
        <w:sym w:font="Wingdings" w:char="F0DF"/>
      </w:r>
      <w:r w:rsidRPr="000B601C">
        <w:rPr>
          <w:rFonts w:ascii="Arial" w:hAnsi="Arial"/>
          <w:b/>
          <w:sz w:val="18"/>
          <w:szCs w:val="18"/>
        </w:rPr>
        <w:t xml:space="preserve"> </w:t>
      </w:r>
      <w:proofErr w:type="spellStart"/>
      <w:r w:rsidRPr="000B601C">
        <w:rPr>
          <w:rFonts w:ascii="Arial" w:hAnsi="Arial"/>
          <w:b/>
          <w:sz w:val="18"/>
          <w:szCs w:val="18"/>
        </w:rPr>
        <w:t>gdla</w:t>
      </w:r>
      <w:proofErr w:type="spellEnd"/>
      <w:r w:rsidRPr="000B601C">
        <w:rPr>
          <w:rFonts w:ascii="Arial" w:hAnsi="Arial"/>
          <w:b/>
          <w:sz w:val="18"/>
          <w:szCs w:val="18"/>
        </w:rPr>
        <w:t xml:space="preserve"> [enter]</w:t>
      </w:r>
    </w:p>
    <w:p w:rsidR="00C83E91" w:rsidRPr="000B601C" w:rsidRDefault="00C83E91" w:rsidP="00C83E91">
      <w:pPr>
        <w:pBdr>
          <w:top w:val="single" w:sz="4" w:space="1" w:color="auto"/>
          <w:left w:val="single" w:sz="4" w:space="4" w:color="auto"/>
          <w:bottom w:val="single" w:sz="4" w:space="1" w:color="auto"/>
          <w:right w:val="single" w:sz="4" w:space="4" w:color="auto"/>
        </w:pBdr>
        <w:rPr>
          <w:rFonts w:ascii="Courier New" w:hAnsi="Courier New"/>
          <w:sz w:val="18"/>
          <w:szCs w:val="18"/>
        </w:rPr>
      </w:pPr>
      <w:r w:rsidRPr="000B601C">
        <w:rPr>
          <w:rFonts w:ascii="Courier New" w:hAnsi="Courier New"/>
          <w:sz w:val="18"/>
          <w:szCs w:val="18"/>
        </w:rPr>
        <w:t xml:space="preserve">Symbol, x-ray for layer 2    element </w:t>
      </w:r>
      <w:proofErr w:type="gramStart"/>
      <w:r w:rsidRPr="000B601C">
        <w:rPr>
          <w:rFonts w:ascii="Courier New" w:hAnsi="Courier New"/>
          <w:sz w:val="18"/>
          <w:szCs w:val="18"/>
        </w:rPr>
        <w:t>3 :</w:t>
      </w:r>
      <w:proofErr w:type="gramEnd"/>
      <w:r w:rsidRPr="000B601C">
        <w:rPr>
          <w:rFonts w:ascii="Courier New" w:hAnsi="Courier New"/>
          <w:sz w:val="18"/>
          <w:szCs w:val="18"/>
        </w:rPr>
        <w:t xml:space="preserve"> </w:t>
      </w:r>
      <w:r w:rsidRPr="000B601C">
        <w:rPr>
          <w:rFonts w:ascii="Arial" w:hAnsi="Arial"/>
          <w:b/>
          <w:noProof/>
          <w:sz w:val="18"/>
          <w:szCs w:val="18"/>
        </w:rPr>
        <w:sym w:font="Wingdings" w:char="F0DF"/>
      </w:r>
      <w:r w:rsidRPr="000B601C">
        <w:rPr>
          <w:rFonts w:ascii="Arial" w:hAnsi="Arial"/>
          <w:b/>
          <w:sz w:val="18"/>
          <w:szCs w:val="18"/>
        </w:rPr>
        <w:t xml:space="preserve"> </w:t>
      </w:r>
      <w:proofErr w:type="spellStart"/>
      <w:r w:rsidRPr="000B601C">
        <w:rPr>
          <w:rFonts w:ascii="Arial" w:hAnsi="Arial"/>
          <w:b/>
          <w:sz w:val="18"/>
          <w:szCs w:val="18"/>
        </w:rPr>
        <w:t>ptma</w:t>
      </w:r>
      <w:proofErr w:type="spellEnd"/>
      <w:r w:rsidRPr="000B601C">
        <w:rPr>
          <w:rFonts w:ascii="Arial" w:hAnsi="Arial"/>
          <w:b/>
          <w:sz w:val="18"/>
          <w:szCs w:val="18"/>
        </w:rPr>
        <w:t xml:space="preserve"> [enter]</w:t>
      </w:r>
    </w:p>
    <w:p w:rsidR="00C83E91" w:rsidRPr="000B601C" w:rsidRDefault="00C83E91" w:rsidP="00C83E91">
      <w:pPr>
        <w:pBdr>
          <w:top w:val="single" w:sz="4" w:space="1" w:color="auto"/>
          <w:left w:val="single" w:sz="4" w:space="4" w:color="auto"/>
          <w:bottom w:val="single" w:sz="4" w:space="1" w:color="auto"/>
          <w:right w:val="single" w:sz="4" w:space="4" w:color="auto"/>
        </w:pBdr>
        <w:rPr>
          <w:rFonts w:ascii="Arial" w:hAnsi="Arial"/>
          <w:b/>
          <w:sz w:val="18"/>
          <w:szCs w:val="18"/>
        </w:rPr>
      </w:pPr>
      <w:r w:rsidRPr="000B601C">
        <w:rPr>
          <w:rFonts w:ascii="Courier New" w:hAnsi="Courier New"/>
          <w:sz w:val="18"/>
          <w:szCs w:val="18"/>
        </w:rPr>
        <w:t xml:space="preserve">Symbol, x-ray for </w:t>
      </w:r>
      <w:proofErr w:type="gramStart"/>
      <w:r w:rsidRPr="000B601C">
        <w:rPr>
          <w:rFonts w:ascii="Courier New" w:hAnsi="Courier New"/>
          <w:sz w:val="18"/>
          <w:szCs w:val="18"/>
        </w:rPr>
        <w:t>substrate  element</w:t>
      </w:r>
      <w:proofErr w:type="gramEnd"/>
      <w:r w:rsidRPr="000B601C">
        <w:rPr>
          <w:rFonts w:ascii="Courier New" w:hAnsi="Courier New"/>
          <w:sz w:val="18"/>
          <w:szCs w:val="18"/>
        </w:rPr>
        <w:t xml:space="preserve"> 1 : </w:t>
      </w:r>
      <w:r w:rsidRPr="000B601C">
        <w:rPr>
          <w:rFonts w:ascii="Arial" w:hAnsi="Arial"/>
          <w:b/>
          <w:noProof/>
          <w:sz w:val="18"/>
          <w:szCs w:val="18"/>
        </w:rPr>
        <w:sym w:font="Wingdings" w:char="F0DF"/>
      </w:r>
      <w:r w:rsidRPr="000B601C">
        <w:rPr>
          <w:rFonts w:ascii="Arial" w:hAnsi="Arial"/>
          <w:b/>
          <w:noProof/>
          <w:sz w:val="18"/>
          <w:szCs w:val="18"/>
        </w:rPr>
        <w:t xml:space="preserve"> sika [enter]</w:t>
      </w:r>
    </w:p>
    <w:p w:rsidR="00C83E91" w:rsidRPr="000B601C" w:rsidRDefault="00C83E91" w:rsidP="00C83E91">
      <w:pPr>
        <w:pBdr>
          <w:top w:val="single" w:sz="4" w:space="1" w:color="auto"/>
          <w:left w:val="single" w:sz="4" w:space="4" w:color="auto"/>
          <w:bottom w:val="single" w:sz="4" w:space="1" w:color="auto"/>
          <w:right w:val="single" w:sz="4" w:space="4" w:color="auto"/>
        </w:pBdr>
        <w:rPr>
          <w:rFonts w:ascii="Courier New" w:hAnsi="Courier New"/>
          <w:sz w:val="18"/>
          <w:szCs w:val="18"/>
        </w:rPr>
      </w:pPr>
    </w:p>
    <w:p w:rsidR="00C83E91" w:rsidRPr="000B601C" w:rsidRDefault="00C83E91" w:rsidP="00C83E91">
      <w:pPr>
        <w:pBdr>
          <w:top w:val="single" w:sz="4" w:space="1" w:color="auto"/>
          <w:left w:val="single" w:sz="4" w:space="4" w:color="auto"/>
          <w:bottom w:val="single" w:sz="4" w:space="1" w:color="auto"/>
          <w:right w:val="single" w:sz="4" w:space="4" w:color="auto"/>
        </w:pBdr>
        <w:rPr>
          <w:rFonts w:ascii="Arial" w:hAnsi="Arial"/>
          <w:b/>
          <w:i/>
          <w:sz w:val="18"/>
          <w:szCs w:val="18"/>
        </w:rPr>
      </w:pPr>
      <w:r w:rsidRPr="000B601C">
        <w:rPr>
          <w:rFonts w:ascii="Courier New" w:hAnsi="Courier New"/>
          <w:sz w:val="18"/>
          <w:szCs w:val="18"/>
        </w:rPr>
        <w:t xml:space="preserve">Observe or change mass absorption coefficients (n)?  </w:t>
      </w:r>
      <w:r w:rsidRPr="000B601C">
        <w:rPr>
          <w:rFonts w:ascii="Arial" w:hAnsi="Arial"/>
          <w:b/>
          <w:sz w:val="18"/>
          <w:szCs w:val="18"/>
        </w:rPr>
        <w:t>[</w:t>
      </w:r>
      <w:proofErr w:type="gramStart"/>
      <w:r w:rsidRPr="000B601C">
        <w:rPr>
          <w:rFonts w:ascii="Arial" w:hAnsi="Arial"/>
          <w:b/>
          <w:sz w:val="18"/>
          <w:szCs w:val="18"/>
        </w:rPr>
        <w:t>enter</w:t>
      </w:r>
      <w:proofErr w:type="gramEnd"/>
      <w:r w:rsidRPr="000B601C">
        <w:rPr>
          <w:rFonts w:ascii="Arial" w:hAnsi="Arial"/>
          <w:b/>
          <w:sz w:val="18"/>
          <w:szCs w:val="18"/>
        </w:rPr>
        <w:t>]</w:t>
      </w:r>
      <w:r w:rsidRPr="000B601C">
        <w:rPr>
          <w:rFonts w:ascii="Arial" w:hAnsi="Arial"/>
          <w:b/>
          <w:sz w:val="18"/>
          <w:szCs w:val="18"/>
        </w:rPr>
        <w:tab/>
      </w:r>
      <w:r w:rsidRPr="000B601C">
        <w:rPr>
          <w:rFonts w:ascii="Arial" w:hAnsi="Arial"/>
          <w:b/>
          <w:i/>
          <w:sz w:val="18"/>
          <w:szCs w:val="18"/>
        </w:rPr>
        <w:t>(</w:t>
      </w:r>
      <w:proofErr w:type="gramStart"/>
      <w:r w:rsidRPr="000B601C">
        <w:rPr>
          <w:rFonts w:ascii="Arial" w:hAnsi="Arial"/>
          <w:b/>
          <w:i/>
          <w:sz w:val="18"/>
          <w:szCs w:val="18"/>
        </w:rPr>
        <w:t>no</w:t>
      </w:r>
      <w:proofErr w:type="gramEnd"/>
      <w:r w:rsidRPr="000B601C">
        <w:rPr>
          <w:rFonts w:ascii="Arial" w:hAnsi="Arial"/>
          <w:b/>
          <w:i/>
          <w:sz w:val="18"/>
          <w:szCs w:val="18"/>
        </w:rPr>
        <w:t xml:space="preserve"> need to change)</w:t>
      </w:r>
    </w:p>
    <w:p w:rsidR="00C83E91" w:rsidRPr="000B601C" w:rsidRDefault="00C83E91" w:rsidP="00C83E91">
      <w:pPr>
        <w:pBdr>
          <w:top w:val="single" w:sz="4" w:space="1" w:color="auto"/>
          <w:left w:val="single" w:sz="4" w:space="4" w:color="auto"/>
          <w:bottom w:val="single" w:sz="4" w:space="1" w:color="auto"/>
          <w:right w:val="single" w:sz="4" w:space="4" w:color="auto"/>
        </w:pBdr>
        <w:rPr>
          <w:rFonts w:ascii="Courier New" w:hAnsi="Courier New"/>
          <w:sz w:val="18"/>
          <w:szCs w:val="18"/>
        </w:rPr>
      </w:pPr>
    </w:p>
    <w:p w:rsidR="00C83E91" w:rsidRPr="000B601C" w:rsidRDefault="00C83E91" w:rsidP="00C83E91">
      <w:pPr>
        <w:pBdr>
          <w:top w:val="single" w:sz="4" w:space="1" w:color="auto"/>
          <w:left w:val="single" w:sz="4" w:space="4" w:color="auto"/>
          <w:bottom w:val="single" w:sz="4" w:space="1" w:color="auto"/>
          <w:right w:val="single" w:sz="4" w:space="4" w:color="auto"/>
        </w:pBdr>
        <w:rPr>
          <w:rFonts w:ascii="Courier New" w:hAnsi="Courier New"/>
          <w:sz w:val="18"/>
          <w:szCs w:val="18"/>
        </w:rPr>
      </w:pPr>
    </w:p>
    <w:p w:rsidR="00C83E91" w:rsidRPr="000B601C" w:rsidRDefault="00C83E91" w:rsidP="00C83E91">
      <w:pPr>
        <w:pBdr>
          <w:top w:val="single" w:sz="4" w:space="1" w:color="auto"/>
          <w:left w:val="single" w:sz="4" w:space="4" w:color="auto"/>
          <w:bottom w:val="single" w:sz="4" w:space="1" w:color="auto"/>
          <w:right w:val="single" w:sz="4" w:space="4" w:color="auto"/>
        </w:pBdr>
        <w:rPr>
          <w:rFonts w:ascii="Courier New" w:hAnsi="Courier New"/>
          <w:sz w:val="18"/>
          <w:szCs w:val="18"/>
        </w:rPr>
      </w:pPr>
      <w:r w:rsidRPr="000B601C">
        <w:rPr>
          <w:rFonts w:ascii="Courier New" w:hAnsi="Courier New"/>
          <w:sz w:val="18"/>
          <w:szCs w:val="18"/>
        </w:rPr>
        <w:t>Layer densities are used solely to convert thicknesses</w:t>
      </w:r>
    </w:p>
    <w:p w:rsidR="00C83E91" w:rsidRPr="000B601C" w:rsidRDefault="00C83E91" w:rsidP="00C83E91">
      <w:pPr>
        <w:pBdr>
          <w:top w:val="single" w:sz="4" w:space="1" w:color="auto"/>
          <w:left w:val="single" w:sz="4" w:space="4" w:color="auto"/>
          <w:bottom w:val="single" w:sz="4" w:space="1" w:color="auto"/>
          <w:right w:val="single" w:sz="4" w:space="4" w:color="auto"/>
        </w:pBdr>
        <w:rPr>
          <w:rFonts w:ascii="Courier New" w:hAnsi="Courier New"/>
          <w:sz w:val="18"/>
          <w:szCs w:val="18"/>
        </w:rPr>
      </w:pPr>
      <w:proofErr w:type="gramStart"/>
      <w:r w:rsidRPr="000B601C">
        <w:rPr>
          <w:rFonts w:ascii="Courier New" w:hAnsi="Courier New"/>
          <w:sz w:val="18"/>
          <w:szCs w:val="18"/>
        </w:rPr>
        <w:t>in</w:t>
      </w:r>
      <w:proofErr w:type="gramEnd"/>
      <w:r w:rsidRPr="000B601C">
        <w:rPr>
          <w:rFonts w:ascii="Courier New" w:hAnsi="Courier New"/>
          <w:sz w:val="18"/>
          <w:szCs w:val="18"/>
        </w:rPr>
        <w:t xml:space="preserve"> </w:t>
      </w:r>
      <w:proofErr w:type="spellStart"/>
      <w:r w:rsidRPr="000B601C">
        <w:rPr>
          <w:rFonts w:ascii="Courier New" w:hAnsi="Courier New"/>
          <w:sz w:val="18"/>
          <w:szCs w:val="18"/>
        </w:rPr>
        <w:t>ug</w:t>
      </w:r>
      <w:proofErr w:type="spellEnd"/>
      <w:r w:rsidRPr="000B601C">
        <w:rPr>
          <w:rFonts w:ascii="Courier New" w:hAnsi="Courier New"/>
          <w:sz w:val="18"/>
          <w:szCs w:val="18"/>
        </w:rPr>
        <w:t>/cm^2 to Angstroms; they have no effect on the results.</w:t>
      </w:r>
    </w:p>
    <w:p w:rsidR="00C83E91" w:rsidRPr="000B601C" w:rsidRDefault="00C83E91" w:rsidP="00C83E91">
      <w:pPr>
        <w:pBdr>
          <w:top w:val="single" w:sz="4" w:space="1" w:color="auto"/>
          <w:left w:val="single" w:sz="4" w:space="4" w:color="auto"/>
          <w:bottom w:val="single" w:sz="4" w:space="1" w:color="auto"/>
          <w:right w:val="single" w:sz="4" w:space="4" w:color="auto"/>
        </w:pBdr>
        <w:rPr>
          <w:rFonts w:ascii="Courier New" w:hAnsi="Courier New"/>
          <w:sz w:val="18"/>
          <w:szCs w:val="18"/>
        </w:rPr>
      </w:pPr>
    </w:p>
    <w:p w:rsidR="00C83E91" w:rsidRPr="000B601C" w:rsidRDefault="00C83E91" w:rsidP="00C83E91">
      <w:pPr>
        <w:pBdr>
          <w:top w:val="single" w:sz="4" w:space="1" w:color="auto"/>
          <w:left w:val="single" w:sz="4" w:space="4" w:color="auto"/>
          <w:bottom w:val="single" w:sz="4" w:space="1" w:color="auto"/>
          <w:right w:val="single" w:sz="4" w:space="4" w:color="auto"/>
        </w:pBdr>
        <w:rPr>
          <w:rFonts w:ascii="Arial" w:hAnsi="Arial"/>
          <w:b/>
          <w:sz w:val="18"/>
          <w:szCs w:val="18"/>
        </w:rPr>
      </w:pPr>
      <w:r w:rsidRPr="000B601C">
        <w:rPr>
          <w:rFonts w:ascii="Courier New" w:hAnsi="Courier New"/>
          <w:sz w:val="18"/>
          <w:szCs w:val="18"/>
        </w:rPr>
        <w:t xml:space="preserve">Approximate layer 1 density (gm/cm^3): </w:t>
      </w:r>
      <w:r w:rsidRPr="000B601C">
        <w:rPr>
          <w:rFonts w:ascii="Arial" w:hAnsi="Arial"/>
          <w:b/>
          <w:noProof/>
          <w:sz w:val="18"/>
          <w:szCs w:val="18"/>
        </w:rPr>
        <w:sym w:font="Wingdings" w:char="F0DF"/>
      </w:r>
      <w:r w:rsidRPr="000B601C">
        <w:rPr>
          <w:rFonts w:ascii="Arial" w:hAnsi="Arial"/>
          <w:b/>
          <w:sz w:val="18"/>
          <w:szCs w:val="18"/>
        </w:rPr>
        <w:t xml:space="preserve"> 7.41 [enter]       </w:t>
      </w:r>
      <w:r w:rsidRPr="000B601C">
        <w:rPr>
          <w:rFonts w:ascii="Arial" w:hAnsi="Arial"/>
          <w:b/>
          <w:i/>
          <w:sz w:val="18"/>
          <w:szCs w:val="18"/>
        </w:rPr>
        <w:t>(taken from information above)</w:t>
      </w:r>
      <w:r w:rsidRPr="000B601C">
        <w:rPr>
          <w:rFonts w:ascii="Arial" w:hAnsi="Arial"/>
          <w:b/>
          <w:sz w:val="18"/>
          <w:szCs w:val="18"/>
        </w:rPr>
        <w:tab/>
      </w:r>
    </w:p>
    <w:p w:rsidR="00C83E91" w:rsidRPr="000B601C" w:rsidRDefault="00C83E91" w:rsidP="00C83E91">
      <w:pPr>
        <w:pBdr>
          <w:top w:val="single" w:sz="4" w:space="1" w:color="auto"/>
          <w:left w:val="single" w:sz="4" w:space="4" w:color="auto"/>
          <w:bottom w:val="single" w:sz="4" w:space="1" w:color="auto"/>
          <w:right w:val="single" w:sz="4" w:space="4" w:color="auto"/>
        </w:pBdr>
        <w:rPr>
          <w:rFonts w:ascii="Arial" w:hAnsi="Arial"/>
          <w:b/>
          <w:sz w:val="18"/>
          <w:szCs w:val="18"/>
        </w:rPr>
      </w:pPr>
      <w:r w:rsidRPr="000B601C">
        <w:rPr>
          <w:rFonts w:ascii="Courier New" w:hAnsi="Courier New"/>
          <w:sz w:val="18"/>
          <w:szCs w:val="18"/>
        </w:rPr>
        <w:t xml:space="preserve">Approximate layer 2 density (gm/cm^3): </w:t>
      </w:r>
      <w:r w:rsidRPr="000B601C">
        <w:rPr>
          <w:rFonts w:ascii="Arial" w:hAnsi="Arial"/>
          <w:b/>
          <w:noProof/>
          <w:sz w:val="18"/>
          <w:szCs w:val="18"/>
        </w:rPr>
        <w:sym w:font="Wingdings" w:char="F0DF"/>
      </w:r>
      <w:r w:rsidRPr="000B601C">
        <w:rPr>
          <w:rFonts w:ascii="Arial" w:hAnsi="Arial"/>
          <w:b/>
          <w:sz w:val="18"/>
          <w:szCs w:val="18"/>
        </w:rPr>
        <w:t xml:space="preserve"> 10.6 [enter]</w:t>
      </w:r>
    </w:p>
    <w:p w:rsidR="00C83E91" w:rsidRPr="000B601C" w:rsidRDefault="00C83E91" w:rsidP="00C83E91">
      <w:pPr>
        <w:pBdr>
          <w:top w:val="single" w:sz="4" w:space="1" w:color="auto"/>
          <w:left w:val="single" w:sz="4" w:space="4" w:color="auto"/>
          <w:bottom w:val="single" w:sz="4" w:space="1" w:color="auto"/>
          <w:right w:val="single" w:sz="4" w:space="4" w:color="auto"/>
        </w:pBdr>
        <w:rPr>
          <w:rFonts w:ascii="Courier New" w:hAnsi="Courier New"/>
          <w:sz w:val="18"/>
          <w:szCs w:val="18"/>
        </w:rPr>
      </w:pPr>
    </w:p>
    <w:p w:rsidR="00C83E91" w:rsidRPr="000B601C" w:rsidRDefault="00C83E91" w:rsidP="00C83E91">
      <w:pPr>
        <w:pBdr>
          <w:top w:val="single" w:sz="4" w:space="1" w:color="auto"/>
          <w:left w:val="single" w:sz="4" w:space="4" w:color="auto"/>
          <w:bottom w:val="single" w:sz="4" w:space="1" w:color="auto"/>
          <w:right w:val="single" w:sz="4" w:space="4" w:color="auto"/>
        </w:pBdr>
        <w:rPr>
          <w:rFonts w:ascii="Arial" w:hAnsi="Arial"/>
          <w:b/>
          <w:i/>
          <w:sz w:val="18"/>
          <w:szCs w:val="18"/>
        </w:rPr>
      </w:pPr>
      <w:r w:rsidRPr="000B601C">
        <w:rPr>
          <w:rFonts w:ascii="Courier New" w:hAnsi="Courier New"/>
          <w:sz w:val="18"/>
          <w:szCs w:val="18"/>
        </w:rPr>
        <w:t xml:space="preserve">Fix composition and thickness of layer 1? (n):  </w:t>
      </w:r>
      <w:r w:rsidRPr="000B601C">
        <w:rPr>
          <w:rFonts w:ascii="Arial" w:hAnsi="Arial"/>
          <w:b/>
          <w:noProof/>
          <w:sz w:val="18"/>
          <w:szCs w:val="18"/>
        </w:rPr>
        <w:sym w:font="Wingdings" w:char="F0DF"/>
      </w:r>
      <w:r w:rsidRPr="000B601C">
        <w:rPr>
          <w:rFonts w:ascii="Arial" w:hAnsi="Arial"/>
          <w:b/>
          <w:sz w:val="18"/>
          <w:szCs w:val="18"/>
        </w:rPr>
        <w:t xml:space="preserve"> [enter] </w:t>
      </w:r>
      <w:r w:rsidRPr="000B601C">
        <w:rPr>
          <w:rFonts w:ascii="Arial" w:hAnsi="Arial"/>
          <w:b/>
          <w:sz w:val="18"/>
          <w:szCs w:val="18"/>
        </w:rPr>
        <w:tab/>
      </w:r>
      <w:r w:rsidRPr="000B601C">
        <w:rPr>
          <w:rFonts w:ascii="Arial" w:hAnsi="Arial"/>
          <w:b/>
          <w:i/>
          <w:sz w:val="18"/>
          <w:szCs w:val="18"/>
        </w:rPr>
        <w:t>(we wish to determine</w:t>
      </w:r>
    </w:p>
    <w:p w:rsidR="00C83E91" w:rsidRPr="000B601C" w:rsidRDefault="00C83E91" w:rsidP="00C83E91">
      <w:pPr>
        <w:pBdr>
          <w:top w:val="single" w:sz="4" w:space="1" w:color="auto"/>
          <w:left w:val="single" w:sz="4" w:space="4" w:color="auto"/>
          <w:bottom w:val="single" w:sz="4" w:space="1" w:color="auto"/>
          <w:right w:val="single" w:sz="4" w:space="4" w:color="auto"/>
        </w:pBdr>
        <w:rPr>
          <w:rFonts w:ascii="Arial" w:hAnsi="Arial"/>
          <w:b/>
          <w:i/>
          <w:sz w:val="18"/>
          <w:szCs w:val="18"/>
        </w:rPr>
      </w:pPr>
      <w:r w:rsidRPr="000B601C">
        <w:rPr>
          <w:rFonts w:ascii="Courier New" w:hAnsi="Courier New"/>
          <w:sz w:val="18"/>
          <w:szCs w:val="18"/>
        </w:rPr>
        <w:t xml:space="preserve">Fix composition and thickness of layer 2? (n):  </w:t>
      </w:r>
      <w:r w:rsidRPr="000B601C">
        <w:rPr>
          <w:rFonts w:ascii="Arial" w:hAnsi="Arial"/>
          <w:b/>
          <w:noProof/>
          <w:sz w:val="18"/>
          <w:szCs w:val="18"/>
        </w:rPr>
        <w:sym w:font="Wingdings" w:char="F0DF"/>
      </w:r>
      <w:r w:rsidRPr="000B601C">
        <w:rPr>
          <w:rFonts w:ascii="Arial" w:hAnsi="Arial"/>
          <w:b/>
          <w:sz w:val="18"/>
          <w:szCs w:val="18"/>
        </w:rPr>
        <w:t xml:space="preserve"> [enter]</w:t>
      </w:r>
      <w:r w:rsidRPr="000B601C">
        <w:rPr>
          <w:rFonts w:ascii="Arial" w:hAnsi="Arial"/>
          <w:b/>
          <w:sz w:val="18"/>
          <w:szCs w:val="18"/>
        </w:rPr>
        <w:tab/>
      </w:r>
      <w:r w:rsidRPr="000B601C">
        <w:rPr>
          <w:rFonts w:ascii="Arial" w:hAnsi="Arial"/>
          <w:b/>
          <w:i/>
          <w:sz w:val="18"/>
          <w:szCs w:val="18"/>
        </w:rPr>
        <w:t>their composition and</w:t>
      </w:r>
    </w:p>
    <w:p w:rsidR="00C83E91" w:rsidRPr="000B601C" w:rsidRDefault="00C83E91" w:rsidP="00C83E91">
      <w:pPr>
        <w:pBdr>
          <w:top w:val="single" w:sz="4" w:space="1" w:color="auto"/>
          <w:left w:val="single" w:sz="4" w:space="4" w:color="auto"/>
          <w:bottom w:val="single" w:sz="4" w:space="1" w:color="auto"/>
          <w:right w:val="single" w:sz="4" w:space="4" w:color="auto"/>
        </w:pBdr>
        <w:rPr>
          <w:rFonts w:ascii="Arial" w:hAnsi="Arial"/>
          <w:b/>
          <w:sz w:val="18"/>
          <w:szCs w:val="18"/>
        </w:rPr>
      </w:pPr>
      <w:r w:rsidRPr="000B601C">
        <w:rPr>
          <w:rFonts w:ascii="Courier New" w:hAnsi="Courier New"/>
          <w:sz w:val="18"/>
          <w:szCs w:val="18"/>
        </w:rPr>
        <w:tab/>
      </w:r>
      <w:r w:rsidRPr="000B601C">
        <w:rPr>
          <w:rFonts w:ascii="Courier New" w:hAnsi="Courier New"/>
          <w:sz w:val="18"/>
          <w:szCs w:val="18"/>
        </w:rPr>
        <w:tab/>
      </w:r>
      <w:r w:rsidRPr="000B601C">
        <w:rPr>
          <w:rFonts w:ascii="Courier New" w:hAnsi="Courier New"/>
          <w:sz w:val="18"/>
          <w:szCs w:val="18"/>
        </w:rPr>
        <w:tab/>
      </w:r>
      <w:r w:rsidRPr="000B601C">
        <w:rPr>
          <w:rFonts w:ascii="Courier New" w:hAnsi="Courier New"/>
          <w:sz w:val="18"/>
          <w:szCs w:val="18"/>
        </w:rPr>
        <w:tab/>
      </w:r>
      <w:r w:rsidRPr="000B601C">
        <w:rPr>
          <w:rFonts w:ascii="Courier New" w:hAnsi="Courier New"/>
          <w:sz w:val="18"/>
          <w:szCs w:val="18"/>
        </w:rPr>
        <w:tab/>
      </w:r>
      <w:r w:rsidRPr="000B601C">
        <w:rPr>
          <w:rFonts w:ascii="Courier New" w:hAnsi="Courier New"/>
          <w:sz w:val="18"/>
          <w:szCs w:val="18"/>
        </w:rPr>
        <w:tab/>
      </w:r>
      <w:r w:rsidRPr="000B601C">
        <w:rPr>
          <w:rFonts w:ascii="Courier New" w:hAnsi="Courier New"/>
          <w:sz w:val="18"/>
          <w:szCs w:val="18"/>
        </w:rPr>
        <w:tab/>
      </w:r>
      <w:r w:rsidRPr="000B601C">
        <w:rPr>
          <w:rFonts w:ascii="Courier New" w:hAnsi="Courier New"/>
          <w:sz w:val="18"/>
          <w:szCs w:val="18"/>
        </w:rPr>
        <w:tab/>
      </w:r>
      <w:r w:rsidRPr="000B601C">
        <w:rPr>
          <w:rFonts w:ascii="Courier New" w:hAnsi="Courier New"/>
          <w:sz w:val="18"/>
          <w:szCs w:val="18"/>
        </w:rPr>
        <w:tab/>
      </w:r>
      <w:r w:rsidRPr="000B601C">
        <w:rPr>
          <w:rFonts w:ascii="Courier New" w:hAnsi="Courier New"/>
          <w:sz w:val="18"/>
          <w:szCs w:val="18"/>
        </w:rPr>
        <w:tab/>
      </w:r>
      <w:proofErr w:type="gramStart"/>
      <w:r w:rsidRPr="000B601C">
        <w:rPr>
          <w:rFonts w:ascii="Arial" w:hAnsi="Arial"/>
          <w:b/>
          <w:sz w:val="18"/>
          <w:szCs w:val="18"/>
        </w:rPr>
        <w:t>thickness</w:t>
      </w:r>
      <w:proofErr w:type="gramEnd"/>
      <w:r w:rsidRPr="000B601C">
        <w:rPr>
          <w:rFonts w:ascii="Arial" w:hAnsi="Arial"/>
          <w:b/>
          <w:sz w:val="18"/>
          <w:szCs w:val="18"/>
        </w:rPr>
        <w:t>)</w:t>
      </w:r>
    </w:p>
    <w:p w:rsidR="00C83E91" w:rsidRPr="000B601C" w:rsidRDefault="00C83E91" w:rsidP="00C83E91">
      <w:pPr>
        <w:pBdr>
          <w:top w:val="single" w:sz="4" w:space="1" w:color="auto"/>
          <w:left w:val="single" w:sz="4" w:space="4" w:color="auto"/>
          <w:bottom w:val="single" w:sz="4" w:space="1" w:color="auto"/>
          <w:right w:val="single" w:sz="4" w:space="4" w:color="auto"/>
        </w:pBdr>
        <w:rPr>
          <w:rFonts w:ascii="Arial" w:hAnsi="Arial"/>
          <w:b/>
          <w:i/>
          <w:sz w:val="18"/>
          <w:szCs w:val="18"/>
        </w:rPr>
      </w:pPr>
      <w:r w:rsidRPr="000B601C">
        <w:rPr>
          <w:rFonts w:ascii="Courier New" w:hAnsi="Courier New"/>
          <w:sz w:val="18"/>
          <w:szCs w:val="18"/>
        </w:rPr>
        <w:t>Fix composition of substrate? (n</w:t>
      </w:r>
      <w:proofErr w:type="gramStart"/>
      <w:r w:rsidRPr="000B601C">
        <w:rPr>
          <w:rFonts w:ascii="Courier New" w:hAnsi="Courier New"/>
          <w:sz w:val="18"/>
          <w:szCs w:val="18"/>
        </w:rPr>
        <w:t>) :</w:t>
      </w:r>
      <w:proofErr w:type="gramEnd"/>
      <w:r w:rsidRPr="000B601C">
        <w:rPr>
          <w:rFonts w:ascii="Courier New" w:hAnsi="Courier New"/>
          <w:sz w:val="18"/>
          <w:szCs w:val="18"/>
        </w:rPr>
        <w:t xml:space="preserve">  </w:t>
      </w:r>
      <w:r w:rsidRPr="000B601C">
        <w:rPr>
          <w:rFonts w:ascii="Arial" w:hAnsi="Arial"/>
          <w:b/>
          <w:noProof/>
          <w:sz w:val="18"/>
          <w:szCs w:val="18"/>
        </w:rPr>
        <w:sym w:font="Wingdings" w:char="F0DF"/>
      </w:r>
      <w:r w:rsidRPr="000B601C">
        <w:rPr>
          <w:rFonts w:ascii="Arial" w:hAnsi="Arial"/>
          <w:b/>
          <w:sz w:val="18"/>
          <w:szCs w:val="18"/>
        </w:rPr>
        <w:t xml:space="preserve"> y [enter]</w:t>
      </w:r>
      <w:r w:rsidRPr="000B601C">
        <w:rPr>
          <w:rFonts w:ascii="Arial" w:hAnsi="Arial"/>
          <w:b/>
          <w:sz w:val="18"/>
          <w:szCs w:val="18"/>
        </w:rPr>
        <w:tab/>
      </w:r>
      <w:r w:rsidRPr="000B601C">
        <w:rPr>
          <w:rFonts w:ascii="Arial" w:hAnsi="Arial"/>
          <w:b/>
          <w:i/>
          <w:sz w:val="18"/>
          <w:szCs w:val="18"/>
        </w:rPr>
        <w:t>(substrate is known to be pure Si)</w:t>
      </w:r>
    </w:p>
    <w:p w:rsidR="00C83E91" w:rsidRPr="000B601C" w:rsidRDefault="00C83E91" w:rsidP="00C83E91">
      <w:pPr>
        <w:pBdr>
          <w:top w:val="single" w:sz="4" w:space="1" w:color="auto"/>
          <w:left w:val="single" w:sz="4" w:space="4" w:color="auto"/>
          <w:bottom w:val="single" w:sz="4" w:space="1" w:color="auto"/>
          <w:right w:val="single" w:sz="4" w:space="4" w:color="auto"/>
        </w:pBdr>
        <w:rPr>
          <w:rFonts w:ascii="Courier New" w:hAnsi="Courier New"/>
          <w:sz w:val="18"/>
          <w:szCs w:val="18"/>
        </w:rPr>
      </w:pPr>
    </w:p>
    <w:p w:rsidR="00C83E91" w:rsidRDefault="00C83E91" w:rsidP="00C83E91">
      <w:pPr>
        <w:jc w:val="both"/>
      </w:pPr>
    </w:p>
    <w:p w:rsidR="00C83E91" w:rsidRDefault="00C83E91" w:rsidP="00C83E91">
      <w:pPr>
        <w:jc w:val="both"/>
      </w:pPr>
      <w:r>
        <w:t>Now comes the time to input the k-ratio data and calculate the composition.  First, let’s enter the k-ratio data (taken from the table above):</w:t>
      </w:r>
    </w:p>
    <w:p w:rsidR="00C83E91" w:rsidRDefault="00C83E91" w:rsidP="00C83E91">
      <w:pPr>
        <w:jc w:val="both"/>
      </w:pPr>
    </w:p>
    <w:p w:rsidR="00C83E91" w:rsidRPr="000B601C" w:rsidRDefault="00C83E91" w:rsidP="00C83E91">
      <w:pPr>
        <w:pBdr>
          <w:top w:val="single" w:sz="4" w:space="1" w:color="auto"/>
          <w:left w:val="single" w:sz="4" w:space="4" w:color="auto"/>
          <w:bottom w:val="single" w:sz="4" w:space="1" w:color="auto"/>
          <w:right w:val="single" w:sz="4" w:space="4" w:color="auto"/>
        </w:pBdr>
        <w:rPr>
          <w:rFonts w:ascii="Courier New" w:hAnsi="Courier New"/>
          <w:sz w:val="20"/>
          <w:szCs w:val="20"/>
        </w:rPr>
      </w:pPr>
    </w:p>
    <w:p w:rsidR="00C83E91" w:rsidRPr="000B601C" w:rsidRDefault="00C83E91" w:rsidP="00C83E91">
      <w:pPr>
        <w:pBdr>
          <w:top w:val="single" w:sz="4" w:space="1" w:color="auto"/>
          <w:left w:val="single" w:sz="4" w:space="4" w:color="auto"/>
          <w:bottom w:val="single" w:sz="4" w:space="1" w:color="auto"/>
          <w:right w:val="single" w:sz="4" w:space="4" w:color="auto"/>
        </w:pBdr>
        <w:rPr>
          <w:rFonts w:ascii="Courier New" w:hAnsi="Courier New"/>
          <w:sz w:val="20"/>
          <w:szCs w:val="20"/>
        </w:rPr>
      </w:pPr>
      <w:r w:rsidRPr="000B601C">
        <w:rPr>
          <w:rFonts w:ascii="Courier New" w:hAnsi="Courier New"/>
          <w:sz w:val="20"/>
          <w:szCs w:val="20"/>
        </w:rPr>
        <w:t>k-</w:t>
      </w:r>
      <w:proofErr w:type="gramStart"/>
      <w:r w:rsidRPr="000B601C">
        <w:rPr>
          <w:rFonts w:ascii="Courier New" w:hAnsi="Courier New"/>
          <w:sz w:val="20"/>
          <w:szCs w:val="20"/>
        </w:rPr>
        <w:t>ratio  for</w:t>
      </w:r>
      <w:proofErr w:type="gramEnd"/>
      <w:r w:rsidRPr="000B601C">
        <w:rPr>
          <w:rFonts w:ascii="Courier New" w:hAnsi="Courier New"/>
          <w:sz w:val="20"/>
          <w:szCs w:val="20"/>
        </w:rPr>
        <w:t xml:space="preserve"> layer 1   element Ni = 0.00000 new value :  </w:t>
      </w:r>
      <w:r w:rsidRPr="000B601C">
        <w:rPr>
          <w:rFonts w:ascii="Arial" w:hAnsi="Arial"/>
          <w:b/>
          <w:noProof/>
          <w:sz w:val="20"/>
          <w:szCs w:val="20"/>
        </w:rPr>
        <w:sym w:font="Wingdings" w:char="F0DF"/>
      </w:r>
      <w:r w:rsidRPr="000B601C">
        <w:rPr>
          <w:rFonts w:ascii="Arial" w:hAnsi="Arial"/>
          <w:b/>
          <w:sz w:val="20"/>
          <w:szCs w:val="20"/>
        </w:rPr>
        <w:t xml:space="preserve"> .0054 [enter]</w:t>
      </w:r>
    </w:p>
    <w:p w:rsidR="00C83E91" w:rsidRPr="000B601C" w:rsidRDefault="00C83E91" w:rsidP="00C83E91">
      <w:pPr>
        <w:pBdr>
          <w:top w:val="single" w:sz="4" w:space="1" w:color="auto"/>
          <w:left w:val="single" w:sz="4" w:space="4" w:color="auto"/>
          <w:bottom w:val="single" w:sz="4" w:space="1" w:color="auto"/>
          <w:right w:val="single" w:sz="4" w:space="4" w:color="auto"/>
        </w:pBdr>
        <w:rPr>
          <w:rFonts w:ascii="Courier New" w:hAnsi="Courier New"/>
          <w:sz w:val="20"/>
          <w:szCs w:val="20"/>
        </w:rPr>
      </w:pPr>
      <w:r w:rsidRPr="000B601C">
        <w:rPr>
          <w:rFonts w:ascii="Courier New" w:hAnsi="Courier New"/>
          <w:sz w:val="20"/>
          <w:szCs w:val="20"/>
        </w:rPr>
        <w:t>k-</w:t>
      </w:r>
      <w:proofErr w:type="gramStart"/>
      <w:r w:rsidRPr="000B601C">
        <w:rPr>
          <w:rFonts w:ascii="Courier New" w:hAnsi="Courier New"/>
          <w:sz w:val="20"/>
          <w:szCs w:val="20"/>
        </w:rPr>
        <w:t>ratio  for</w:t>
      </w:r>
      <w:proofErr w:type="gramEnd"/>
      <w:r w:rsidRPr="000B601C">
        <w:rPr>
          <w:rFonts w:ascii="Courier New" w:hAnsi="Courier New"/>
          <w:sz w:val="20"/>
          <w:szCs w:val="20"/>
        </w:rPr>
        <w:t xml:space="preserve"> layer 1   element Cr = 0.00000 new value :  </w:t>
      </w:r>
      <w:r w:rsidRPr="000B601C">
        <w:rPr>
          <w:rFonts w:ascii="Arial" w:hAnsi="Arial"/>
          <w:b/>
          <w:noProof/>
          <w:sz w:val="20"/>
          <w:szCs w:val="20"/>
        </w:rPr>
        <w:sym w:font="Wingdings" w:char="F0DF"/>
      </w:r>
      <w:r w:rsidRPr="000B601C">
        <w:rPr>
          <w:rFonts w:ascii="Arial" w:hAnsi="Arial"/>
          <w:b/>
          <w:noProof/>
          <w:sz w:val="20"/>
          <w:szCs w:val="20"/>
        </w:rPr>
        <w:t xml:space="preserve"> .0299 [enter]</w:t>
      </w:r>
    </w:p>
    <w:p w:rsidR="00C83E91" w:rsidRPr="000B601C" w:rsidRDefault="00C83E91" w:rsidP="00C83E91">
      <w:pPr>
        <w:pBdr>
          <w:top w:val="single" w:sz="4" w:space="1" w:color="auto"/>
          <w:left w:val="single" w:sz="4" w:space="4" w:color="auto"/>
          <w:bottom w:val="single" w:sz="4" w:space="1" w:color="auto"/>
          <w:right w:val="single" w:sz="4" w:space="4" w:color="auto"/>
        </w:pBdr>
        <w:rPr>
          <w:rFonts w:ascii="Arial" w:hAnsi="Arial"/>
          <w:b/>
          <w:sz w:val="20"/>
          <w:szCs w:val="20"/>
        </w:rPr>
      </w:pPr>
      <w:r w:rsidRPr="000B601C">
        <w:rPr>
          <w:rFonts w:ascii="Courier New" w:hAnsi="Courier New"/>
          <w:sz w:val="20"/>
          <w:szCs w:val="20"/>
        </w:rPr>
        <w:t>k-</w:t>
      </w:r>
      <w:proofErr w:type="gramStart"/>
      <w:r w:rsidRPr="000B601C">
        <w:rPr>
          <w:rFonts w:ascii="Courier New" w:hAnsi="Courier New"/>
          <w:sz w:val="20"/>
          <w:szCs w:val="20"/>
        </w:rPr>
        <w:t>ratio  for</w:t>
      </w:r>
      <w:proofErr w:type="gramEnd"/>
      <w:r w:rsidRPr="000B601C">
        <w:rPr>
          <w:rFonts w:ascii="Courier New" w:hAnsi="Courier New"/>
          <w:sz w:val="20"/>
          <w:szCs w:val="20"/>
        </w:rPr>
        <w:t xml:space="preserve"> layer 2   element Fe = 0.00000 new value :  </w:t>
      </w:r>
      <w:r w:rsidRPr="000B601C">
        <w:rPr>
          <w:rFonts w:ascii="Arial" w:hAnsi="Arial"/>
          <w:b/>
          <w:noProof/>
          <w:sz w:val="20"/>
          <w:szCs w:val="20"/>
        </w:rPr>
        <w:sym w:font="Wingdings" w:char="F0DF"/>
      </w:r>
      <w:r w:rsidRPr="000B601C">
        <w:rPr>
          <w:rFonts w:ascii="Arial" w:hAnsi="Arial"/>
          <w:b/>
          <w:sz w:val="20"/>
          <w:szCs w:val="20"/>
        </w:rPr>
        <w:t xml:space="preserve"> .0098 [enter]</w:t>
      </w:r>
    </w:p>
    <w:p w:rsidR="00C83E91" w:rsidRPr="000B601C" w:rsidRDefault="00C83E91" w:rsidP="00C83E91">
      <w:pPr>
        <w:pBdr>
          <w:top w:val="single" w:sz="4" w:space="1" w:color="auto"/>
          <w:left w:val="single" w:sz="4" w:space="4" w:color="auto"/>
          <w:bottom w:val="single" w:sz="4" w:space="1" w:color="auto"/>
          <w:right w:val="single" w:sz="4" w:space="4" w:color="auto"/>
        </w:pBdr>
        <w:rPr>
          <w:rFonts w:ascii="Arial" w:hAnsi="Arial"/>
          <w:b/>
          <w:sz w:val="20"/>
          <w:szCs w:val="20"/>
        </w:rPr>
      </w:pPr>
      <w:r w:rsidRPr="000B601C">
        <w:rPr>
          <w:rFonts w:ascii="Courier New" w:hAnsi="Courier New"/>
          <w:sz w:val="20"/>
          <w:szCs w:val="20"/>
        </w:rPr>
        <w:t>k-</w:t>
      </w:r>
      <w:proofErr w:type="gramStart"/>
      <w:r w:rsidRPr="000B601C">
        <w:rPr>
          <w:rFonts w:ascii="Courier New" w:hAnsi="Courier New"/>
          <w:sz w:val="20"/>
          <w:szCs w:val="20"/>
        </w:rPr>
        <w:t>ratio  for</w:t>
      </w:r>
      <w:proofErr w:type="gramEnd"/>
      <w:r w:rsidRPr="000B601C">
        <w:rPr>
          <w:rFonts w:ascii="Courier New" w:hAnsi="Courier New"/>
          <w:sz w:val="20"/>
          <w:szCs w:val="20"/>
        </w:rPr>
        <w:t xml:space="preserve"> layer 2   element </w:t>
      </w:r>
      <w:proofErr w:type="spellStart"/>
      <w:r w:rsidRPr="000B601C">
        <w:rPr>
          <w:rFonts w:ascii="Courier New" w:hAnsi="Courier New"/>
          <w:sz w:val="20"/>
          <w:szCs w:val="20"/>
        </w:rPr>
        <w:t>Gd</w:t>
      </w:r>
      <w:proofErr w:type="spellEnd"/>
      <w:r w:rsidRPr="000B601C">
        <w:rPr>
          <w:rFonts w:ascii="Courier New" w:hAnsi="Courier New"/>
          <w:sz w:val="20"/>
          <w:szCs w:val="20"/>
        </w:rPr>
        <w:t xml:space="preserve"> = 0.00000 new value :  </w:t>
      </w:r>
      <w:r w:rsidRPr="000B601C">
        <w:rPr>
          <w:rFonts w:ascii="Arial" w:hAnsi="Arial"/>
          <w:b/>
          <w:noProof/>
          <w:sz w:val="20"/>
          <w:szCs w:val="20"/>
        </w:rPr>
        <w:sym w:font="Wingdings" w:char="F0DF"/>
      </w:r>
      <w:r w:rsidRPr="000B601C">
        <w:rPr>
          <w:rFonts w:ascii="Arial" w:hAnsi="Arial"/>
          <w:b/>
          <w:sz w:val="20"/>
          <w:szCs w:val="20"/>
        </w:rPr>
        <w:t xml:space="preserve"> .0052 [enter]</w:t>
      </w:r>
    </w:p>
    <w:p w:rsidR="00C83E91" w:rsidRPr="000B601C" w:rsidRDefault="00C83E91" w:rsidP="00C83E91">
      <w:pPr>
        <w:pBdr>
          <w:top w:val="single" w:sz="4" w:space="1" w:color="auto"/>
          <w:left w:val="single" w:sz="4" w:space="4" w:color="auto"/>
          <w:bottom w:val="single" w:sz="4" w:space="1" w:color="auto"/>
          <w:right w:val="single" w:sz="4" w:space="4" w:color="auto"/>
        </w:pBdr>
        <w:rPr>
          <w:rFonts w:ascii="Arial" w:hAnsi="Arial"/>
          <w:b/>
          <w:sz w:val="20"/>
          <w:szCs w:val="20"/>
        </w:rPr>
      </w:pPr>
      <w:r w:rsidRPr="000B601C">
        <w:rPr>
          <w:rFonts w:ascii="Courier New" w:hAnsi="Courier New"/>
          <w:sz w:val="20"/>
          <w:szCs w:val="20"/>
        </w:rPr>
        <w:t>k-</w:t>
      </w:r>
      <w:proofErr w:type="gramStart"/>
      <w:r w:rsidRPr="000B601C">
        <w:rPr>
          <w:rFonts w:ascii="Courier New" w:hAnsi="Courier New"/>
          <w:sz w:val="20"/>
          <w:szCs w:val="20"/>
        </w:rPr>
        <w:t>ratio  for</w:t>
      </w:r>
      <w:proofErr w:type="gramEnd"/>
      <w:r w:rsidRPr="000B601C">
        <w:rPr>
          <w:rFonts w:ascii="Courier New" w:hAnsi="Courier New"/>
          <w:sz w:val="20"/>
          <w:szCs w:val="20"/>
        </w:rPr>
        <w:t xml:space="preserve"> layer 2   element Pt = 0.00000 new value :  </w:t>
      </w:r>
      <w:r w:rsidRPr="000B601C">
        <w:rPr>
          <w:rFonts w:ascii="Arial" w:hAnsi="Arial"/>
          <w:b/>
          <w:noProof/>
          <w:sz w:val="20"/>
          <w:szCs w:val="20"/>
        </w:rPr>
        <w:sym w:font="Wingdings" w:char="F0DF"/>
      </w:r>
      <w:r w:rsidRPr="000B601C">
        <w:rPr>
          <w:rFonts w:ascii="Arial" w:hAnsi="Arial"/>
          <w:b/>
          <w:sz w:val="20"/>
          <w:szCs w:val="20"/>
        </w:rPr>
        <w:t xml:space="preserve"> .0048 [enter]</w:t>
      </w:r>
    </w:p>
    <w:p w:rsidR="00C83E91" w:rsidRPr="000B601C" w:rsidRDefault="00C83E91" w:rsidP="00C83E91">
      <w:pPr>
        <w:pBdr>
          <w:top w:val="single" w:sz="4" w:space="1" w:color="auto"/>
          <w:left w:val="single" w:sz="4" w:space="4" w:color="auto"/>
          <w:bottom w:val="single" w:sz="4" w:space="1" w:color="auto"/>
          <w:right w:val="single" w:sz="4" w:space="4" w:color="auto"/>
        </w:pBdr>
        <w:rPr>
          <w:rFonts w:ascii="Courier New" w:hAnsi="Courier New"/>
          <w:sz w:val="20"/>
          <w:szCs w:val="20"/>
        </w:rPr>
      </w:pPr>
    </w:p>
    <w:p w:rsidR="00C83E91" w:rsidRDefault="00C83E91" w:rsidP="00C83E91">
      <w:pPr>
        <w:jc w:val="both"/>
      </w:pPr>
    </w:p>
    <w:p w:rsidR="00C83E91" w:rsidRDefault="00C83E91" w:rsidP="00C83E91">
      <w:pPr>
        <w:jc w:val="both"/>
      </w:pPr>
      <w:r>
        <w:t>As soon as this data is entered, the program goes into its calculation mode and you should see on the screen:</w:t>
      </w:r>
    </w:p>
    <w:p w:rsidR="00C83E91" w:rsidRDefault="00C83E91" w:rsidP="00C83E91">
      <w:r>
        <w:br w:type="page"/>
      </w:r>
    </w:p>
    <w:p w:rsidR="00C83E91" w:rsidRDefault="00C83E91" w:rsidP="00C83E91"/>
    <w:p w:rsidR="00C83E91" w:rsidRPr="000B601C" w:rsidRDefault="00C83E91" w:rsidP="00C83E91">
      <w:pPr>
        <w:pBdr>
          <w:top w:val="single" w:sz="4" w:space="1" w:color="auto"/>
          <w:left w:val="single" w:sz="4" w:space="4" w:color="auto"/>
          <w:bottom w:val="single" w:sz="4" w:space="1" w:color="auto"/>
          <w:right w:val="single" w:sz="4" w:space="4" w:color="auto"/>
        </w:pBdr>
        <w:rPr>
          <w:rFonts w:ascii="Courier New" w:hAnsi="Courier New"/>
          <w:sz w:val="18"/>
          <w:szCs w:val="18"/>
        </w:rPr>
      </w:pPr>
    </w:p>
    <w:p w:rsidR="00C83E91" w:rsidRPr="005B2500" w:rsidRDefault="00C83E91" w:rsidP="00C83E91">
      <w:pPr>
        <w:pBdr>
          <w:top w:val="single" w:sz="4" w:space="1" w:color="auto"/>
          <w:left w:val="single" w:sz="4" w:space="4" w:color="auto"/>
          <w:bottom w:val="single" w:sz="4" w:space="1" w:color="auto"/>
          <w:right w:val="single" w:sz="4" w:space="4" w:color="auto"/>
        </w:pBdr>
        <w:rPr>
          <w:rFonts w:ascii="Courier New" w:hAnsi="Courier New"/>
          <w:sz w:val="18"/>
          <w:szCs w:val="18"/>
          <w:lang w:val="fr-FR"/>
        </w:rPr>
      </w:pPr>
      <w:r w:rsidRPr="005B2500">
        <w:rPr>
          <w:rFonts w:ascii="Courier New" w:hAnsi="Courier New"/>
          <w:sz w:val="18"/>
          <w:szCs w:val="18"/>
          <w:lang w:val="fr-FR"/>
        </w:rPr>
        <w:t xml:space="preserve">Layer </w:t>
      </w:r>
      <w:proofErr w:type="gramStart"/>
      <w:r w:rsidRPr="005B2500">
        <w:rPr>
          <w:rFonts w:ascii="Courier New" w:hAnsi="Courier New"/>
          <w:sz w:val="18"/>
          <w:szCs w:val="18"/>
          <w:lang w:val="fr-FR"/>
        </w:rPr>
        <w:t>1  :</w:t>
      </w:r>
      <w:proofErr w:type="gramEnd"/>
      <w:r w:rsidRPr="005B2500">
        <w:rPr>
          <w:rFonts w:ascii="Courier New" w:hAnsi="Courier New"/>
          <w:sz w:val="18"/>
          <w:szCs w:val="18"/>
          <w:lang w:val="fr-FR"/>
        </w:rPr>
        <w:t xml:space="preserve">  </w:t>
      </w:r>
      <w:proofErr w:type="spellStart"/>
      <w:r w:rsidRPr="005B2500">
        <w:rPr>
          <w:rFonts w:ascii="Courier New" w:hAnsi="Courier New"/>
          <w:sz w:val="18"/>
          <w:szCs w:val="18"/>
          <w:lang w:val="fr-FR"/>
        </w:rPr>
        <w:t>Ni;Ka</w:t>
      </w:r>
      <w:proofErr w:type="spellEnd"/>
      <w:r w:rsidRPr="005B2500">
        <w:rPr>
          <w:rFonts w:ascii="Courier New" w:hAnsi="Courier New"/>
          <w:sz w:val="18"/>
          <w:szCs w:val="18"/>
          <w:lang w:val="fr-FR"/>
        </w:rPr>
        <w:t xml:space="preserve"> , </w:t>
      </w:r>
      <w:proofErr w:type="spellStart"/>
      <w:r w:rsidRPr="005B2500">
        <w:rPr>
          <w:rFonts w:ascii="Courier New" w:hAnsi="Courier New"/>
          <w:sz w:val="18"/>
          <w:szCs w:val="18"/>
          <w:lang w:val="fr-FR"/>
        </w:rPr>
        <w:t>Cr;Ka</w:t>
      </w:r>
      <w:proofErr w:type="spellEnd"/>
    </w:p>
    <w:p w:rsidR="00C83E91" w:rsidRPr="005B2500" w:rsidRDefault="00C83E91" w:rsidP="00C83E91">
      <w:pPr>
        <w:pBdr>
          <w:top w:val="single" w:sz="4" w:space="1" w:color="auto"/>
          <w:left w:val="single" w:sz="4" w:space="4" w:color="auto"/>
          <w:bottom w:val="single" w:sz="4" w:space="1" w:color="auto"/>
          <w:right w:val="single" w:sz="4" w:space="4" w:color="auto"/>
        </w:pBdr>
        <w:rPr>
          <w:rFonts w:ascii="Courier New" w:hAnsi="Courier New"/>
          <w:sz w:val="18"/>
          <w:szCs w:val="18"/>
          <w:lang w:val="fr-FR"/>
        </w:rPr>
      </w:pPr>
      <w:r w:rsidRPr="005B2500">
        <w:rPr>
          <w:rFonts w:ascii="Courier New" w:hAnsi="Courier New"/>
          <w:sz w:val="18"/>
          <w:szCs w:val="18"/>
          <w:lang w:val="fr-FR"/>
        </w:rPr>
        <w:t xml:space="preserve">Layer </w:t>
      </w:r>
      <w:proofErr w:type="gramStart"/>
      <w:r w:rsidRPr="005B2500">
        <w:rPr>
          <w:rFonts w:ascii="Courier New" w:hAnsi="Courier New"/>
          <w:sz w:val="18"/>
          <w:szCs w:val="18"/>
          <w:lang w:val="fr-FR"/>
        </w:rPr>
        <w:t>2  :</w:t>
      </w:r>
      <w:proofErr w:type="gramEnd"/>
      <w:r w:rsidRPr="005B2500">
        <w:rPr>
          <w:rFonts w:ascii="Courier New" w:hAnsi="Courier New"/>
          <w:sz w:val="18"/>
          <w:szCs w:val="18"/>
          <w:lang w:val="fr-FR"/>
        </w:rPr>
        <w:t xml:space="preserve">  </w:t>
      </w:r>
      <w:proofErr w:type="spellStart"/>
      <w:r w:rsidRPr="005B2500">
        <w:rPr>
          <w:rFonts w:ascii="Courier New" w:hAnsi="Courier New"/>
          <w:sz w:val="18"/>
          <w:szCs w:val="18"/>
          <w:lang w:val="fr-FR"/>
        </w:rPr>
        <w:t>Fe;Ka</w:t>
      </w:r>
      <w:proofErr w:type="spellEnd"/>
      <w:r w:rsidRPr="005B2500">
        <w:rPr>
          <w:rFonts w:ascii="Courier New" w:hAnsi="Courier New"/>
          <w:sz w:val="18"/>
          <w:szCs w:val="18"/>
          <w:lang w:val="fr-FR"/>
        </w:rPr>
        <w:t xml:space="preserve"> , Gd;La1, </w:t>
      </w:r>
      <w:proofErr w:type="spellStart"/>
      <w:r w:rsidRPr="005B2500">
        <w:rPr>
          <w:rFonts w:ascii="Courier New" w:hAnsi="Courier New"/>
          <w:sz w:val="18"/>
          <w:szCs w:val="18"/>
          <w:lang w:val="fr-FR"/>
        </w:rPr>
        <w:t>Pt;Ma</w:t>
      </w:r>
      <w:proofErr w:type="spellEnd"/>
    </w:p>
    <w:p w:rsidR="00C83E91" w:rsidRPr="005B2500" w:rsidRDefault="00C83E91" w:rsidP="00C83E91">
      <w:pPr>
        <w:pBdr>
          <w:top w:val="single" w:sz="4" w:space="1" w:color="auto"/>
          <w:left w:val="single" w:sz="4" w:space="4" w:color="auto"/>
          <w:bottom w:val="single" w:sz="4" w:space="1" w:color="auto"/>
          <w:right w:val="single" w:sz="4" w:space="4" w:color="auto"/>
        </w:pBdr>
        <w:rPr>
          <w:rFonts w:ascii="Courier New" w:hAnsi="Courier New"/>
          <w:sz w:val="18"/>
          <w:szCs w:val="18"/>
          <w:lang w:val="fr-FR"/>
        </w:rPr>
      </w:pPr>
      <w:proofErr w:type="spellStart"/>
      <w:r w:rsidRPr="005B2500">
        <w:rPr>
          <w:rFonts w:ascii="Courier New" w:hAnsi="Courier New"/>
          <w:sz w:val="18"/>
          <w:szCs w:val="18"/>
          <w:lang w:val="fr-FR"/>
        </w:rPr>
        <w:t>Substrate</w:t>
      </w:r>
      <w:proofErr w:type="spellEnd"/>
      <w:proofErr w:type="gramStart"/>
      <w:r w:rsidRPr="005B2500">
        <w:rPr>
          <w:rFonts w:ascii="Courier New" w:hAnsi="Courier New"/>
          <w:sz w:val="18"/>
          <w:szCs w:val="18"/>
          <w:lang w:val="fr-FR"/>
        </w:rPr>
        <w:t xml:space="preserve">:  </w:t>
      </w:r>
      <w:proofErr w:type="spellStart"/>
      <w:r w:rsidRPr="005B2500">
        <w:rPr>
          <w:rFonts w:ascii="Courier New" w:hAnsi="Courier New"/>
          <w:sz w:val="18"/>
          <w:szCs w:val="18"/>
          <w:lang w:val="fr-FR"/>
        </w:rPr>
        <w:t>Si</w:t>
      </w:r>
      <w:proofErr w:type="gramEnd"/>
      <w:r w:rsidRPr="005B2500">
        <w:rPr>
          <w:rFonts w:ascii="Courier New" w:hAnsi="Courier New"/>
          <w:sz w:val="18"/>
          <w:szCs w:val="18"/>
          <w:lang w:val="fr-FR"/>
        </w:rPr>
        <w:t>;Ka</w:t>
      </w:r>
      <w:proofErr w:type="spellEnd"/>
    </w:p>
    <w:p w:rsidR="00C83E91" w:rsidRPr="000B601C" w:rsidRDefault="00C83E91" w:rsidP="00C83E91">
      <w:pPr>
        <w:pBdr>
          <w:top w:val="single" w:sz="4" w:space="1" w:color="auto"/>
          <w:left w:val="single" w:sz="4" w:space="4" w:color="auto"/>
          <w:bottom w:val="single" w:sz="4" w:space="1" w:color="auto"/>
          <w:right w:val="single" w:sz="4" w:space="4" w:color="auto"/>
        </w:pBdr>
        <w:rPr>
          <w:rFonts w:ascii="Courier New" w:hAnsi="Courier New"/>
          <w:sz w:val="18"/>
          <w:szCs w:val="18"/>
        </w:rPr>
      </w:pPr>
      <w:r w:rsidRPr="005B2500">
        <w:rPr>
          <w:rFonts w:ascii="Courier New" w:hAnsi="Courier New"/>
          <w:sz w:val="18"/>
          <w:szCs w:val="18"/>
          <w:lang w:val="fr-FR"/>
        </w:rPr>
        <w:t xml:space="preserve">  </w:t>
      </w:r>
      <w:r w:rsidRPr="000B601C">
        <w:rPr>
          <w:rFonts w:ascii="Courier New" w:hAnsi="Courier New"/>
          <w:sz w:val="18"/>
          <w:szCs w:val="18"/>
        </w:rPr>
        <w:t>"      :  The composition of the substrate has been fixed.</w:t>
      </w:r>
    </w:p>
    <w:p w:rsidR="00C83E91" w:rsidRPr="000B601C" w:rsidRDefault="00C83E91" w:rsidP="00C83E91">
      <w:pPr>
        <w:pBdr>
          <w:top w:val="single" w:sz="4" w:space="1" w:color="auto"/>
          <w:left w:val="single" w:sz="4" w:space="4" w:color="auto"/>
          <w:bottom w:val="single" w:sz="4" w:space="1" w:color="auto"/>
          <w:right w:val="single" w:sz="4" w:space="4" w:color="auto"/>
        </w:pBdr>
        <w:rPr>
          <w:rFonts w:ascii="Courier New" w:hAnsi="Courier New"/>
          <w:sz w:val="18"/>
          <w:szCs w:val="18"/>
        </w:rPr>
      </w:pPr>
    </w:p>
    <w:p w:rsidR="00C83E91" w:rsidRPr="000B601C" w:rsidRDefault="00C83E91" w:rsidP="00C83E91">
      <w:pPr>
        <w:pBdr>
          <w:top w:val="single" w:sz="4" w:space="1" w:color="auto"/>
          <w:left w:val="single" w:sz="4" w:space="4" w:color="auto"/>
          <w:bottom w:val="single" w:sz="4" w:space="1" w:color="auto"/>
          <w:right w:val="single" w:sz="4" w:space="4" w:color="auto"/>
        </w:pBdr>
        <w:rPr>
          <w:rFonts w:ascii="Courier New" w:hAnsi="Courier New"/>
          <w:sz w:val="18"/>
          <w:szCs w:val="18"/>
        </w:rPr>
      </w:pPr>
    </w:p>
    <w:p w:rsidR="00C83E91" w:rsidRPr="000B601C" w:rsidRDefault="00C83E91" w:rsidP="00C83E91">
      <w:pPr>
        <w:pBdr>
          <w:top w:val="single" w:sz="4" w:space="1" w:color="auto"/>
          <w:left w:val="single" w:sz="4" w:space="4" w:color="auto"/>
          <w:bottom w:val="single" w:sz="4" w:space="1" w:color="auto"/>
          <w:right w:val="single" w:sz="4" w:space="4" w:color="auto"/>
        </w:pBdr>
        <w:rPr>
          <w:rFonts w:ascii="Courier New" w:hAnsi="Courier New"/>
          <w:sz w:val="18"/>
          <w:szCs w:val="18"/>
        </w:rPr>
      </w:pPr>
    </w:p>
    <w:p w:rsidR="00C83E91" w:rsidRPr="000B601C" w:rsidRDefault="00C83E91" w:rsidP="00C83E91">
      <w:pPr>
        <w:pBdr>
          <w:top w:val="single" w:sz="4" w:space="1" w:color="auto"/>
          <w:left w:val="single" w:sz="4" w:space="4" w:color="auto"/>
          <w:bottom w:val="single" w:sz="4" w:space="1" w:color="auto"/>
          <w:right w:val="single" w:sz="4" w:space="4" w:color="auto"/>
        </w:pBdr>
        <w:rPr>
          <w:rFonts w:ascii="Courier New" w:hAnsi="Courier New"/>
          <w:sz w:val="18"/>
          <w:szCs w:val="18"/>
        </w:rPr>
      </w:pPr>
      <w:r w:rsidRPr="000B601C">
        <w:rPr>
          <w:rFonts w:ascii="Courier New" w:hAnsi="Courier New"/>
          <w:sz w:val="18"/>
          <w:szCs w:val="18"/>
        </w:rPr>
        <w:t xml:space="preserve">                Composition       Thickness          K-ratio      </w:t>
      </w:r>
      <w:proofErr w:type="spellStart"/>
      <w:r w:rsidRPr="000B601C">
        <w:rPr>
          <w:rFonts w:ascii="Courier New" w:hAnsi="Courier New"/>
          <w:sz w:val="18"/>
          <w:szCs w:val="18"/>
        </w:rPr>
        <w:t>Fchar</w:t>
      </w:r>
      <w:proofErr w:type="spellEnd"/>
      <w:r w:rsidRPr="000B601C">
        <w:rPr>
          <w:rFonts w:ascii="Courier New" w:hAnsi="Courier New"/>
          <w:sz w:val="18"/>
          <w:szCs w:val="18"/>
        </w:rPr>
        <w:t xml:space="preserve"> </w:t>
      </w:r>
      <w:proofErr w:type="spellStart"/>
      <w:r w:rsidRPr="000B601C">
        <w:rPr>
          <w:rFonts w:ascii="Courier New" w:hAnsi="Courier New"/>
          <w:sz w:val="18"/>
          <w:szCs w:val="18"/>
        </w:rPr>
        <w:t>Fcont</w:t>
      </w:r>
      <w:proofErr w:type="spellEnd"/>
    </w:p>
    <w:p w:rsidR="00C83E91" w:rsidRPr="000B601C" w:rsidRDefault="00C83E91" w:rsidP="00C83E91">
      <w:pPr>
        <w:pBdr>
          <w:top w:val="single" w:sz="4" w:space="1" w:color="auto"/>
          <w:left w:val="single" w:sz="4" w:space="4" w:color="auto"/>
          <w:bottom w:val="single" w:sz="4" w:space="1" w:color="auto"/>
          <w:right w:val="single" w:sz="4" w:space="4" w:color="auto"/>
        </w:pBdr>
        <w:rPr>
          <w:rFonts w:ascii="Courier New" w:hAnsi="Courier New"/>
          <w:sz w:val="18"/>
          <w:szCs w:val="18"/>
        </w:rPr>
      </w:pPr>
      <w:r w:rsidRPr="000B601C">
        <w:rPr>
          <w:rFonts w:ascii="Courier New" w:hAnsi="Courier New"/>
          <w:sz w:val="18"/>
          <w:szCs w:val="18"/>
        </w:rPr>
        <w:t xml:space="preserve">              Weight</w:t>
      </w:r>
      <w:proofErr w:type="gramStart"/>
      <w:r w:rsidRPr="000B601C">
        <w:rPr>
          <w:rFonts w:ascii="Courier New" w:hAnsi="Courier New"/>
          <w:sz w:val="18"/>
          <w:szCs w:val="18"/>
        </w:rPr>
        <w:t>%  Atom</w:t>
      </w:r>
      <w:proofErr w:type="gramEnd"/>
      <w:r w:rsidRPr="000B601C">
        <w:rPr>
          <w:rFonts w:ascii="Courier New" w:hAnsi="Courier New"/>
          <w:sz w:val="18"/>
          <w:szCs w:val="18"/>
        </w:rPr>
        <w:t xml:space="preserve">%  </w:t>
      </w:r>
      <w:proofErr w:type="spellStart"/>
      <w:r w:rsidRPr="000B601C">
        <w:rPr>
          <w:rFonts w:ascii="Courier New" w:hAnsi="Courier New"/>
          <w:sz w:val="18"/>
          <w:szCs w:val="18"/>
        </w:rPr>
        <w:t>ug</w:t>
      </w:r>
      <w:proofErr w:type="spellEnd"/>
      <w:r w:rsidRPr="000B601C">
        <w:rPr>
          <w:rFonts w:ascii="Courier New" w:hAnsi="Courier New"/>
          <w:sz w:val="18"/>
          <w:szCs w:val="18"/>
        </w:rPr>
        <w:t xml:space="preserve">/cm**2 Angstrom  </w:t>
      </w:r>
      <w:proofErr w:type="spellStart"/>
      <w:r w:rsidRPr="000B601C">
        <w:rPr>
          <w:rFonts w:ascii="Courier New" w:hAnsi="Courier New"/>
          <w:sz w:val="18"/>
          <w:szCs w:val="18"/>
        </w:rPr>
        <w:t>Cmp.Std</w:t>
      </w:r>
      <w:proofErr w:type="spellEnd"/>
      <w:r w:rsidRPr="000B601C">
        <w:rPr>
          <w:rFonts w:ascii="Courier New" w:hAnsi="Courier New"/>
          <w:sz w:val="18"/>
          <w:szCs w:val="18"/>
        </w:rPr>
        <w:t xml:space="preserve"> Pure El    %     %</w:t>
      </w:r>
    </w:p>
    <w:p w:rsidR="00C83E91" w:rsidRPr="000B601C" w:rsidRDefault="00C83E91" w:rsidP="00C83E91">
      <w:pPr>
        <w:pBdr>
          <w:top w:val="single" w:sz="4" w:space="1" w:color="auto"/>
          <w:left w:val="single" w:sz="4" w:space="4" w:color="auto"/>
          <w:bottom w:val="single" w:sz="4" w:space="1" w:color="auto"/>
          <w:right w:val="single" w:sz="4" w:space="4" w:color="auto"/>
        </w:pBdr>
        <w:rPr>
          <w:rFonts w:ascii="Courier New" w:hAnsi="Courier New"/>
          <w:sz w:val="18"/>
          <w:szCs w:val="18"/>
        </w:rPr>
      </w:pPr>
      <w:r w:rsidRPr="000B601C">
        <w:rPr>
          <w:rFonts w:ascii="Courier New" w:hAnsi="Courier New"/>
          <w:sz w:val="18"/>
          <w:szCs w:val="18"/>
        </w:rPr>
        <w:t xml:space="preserve">              =======  =====  ======== ========  ======= =======  ===== =====</w:t>
      </w:r>
    </w:p>
    <w:p w:rsidR="00C83E91" w:rsidRPr="000B601C" w:rsidRDefault="00C83E91" w:rsidP="00C83E91">
      <w:pPr>
        <w:pBdr>
          <w:top w:val="single" w:sz="4" w:space="1" w:color="auto"/>
          <w:left w:val="single" w:sz="4" w:space="4" w:color="auto"/>
          <w:bottom w:val="single" w:sz="4" w:space="1" w:color="auto"/>
          <w:right w:val="single" w:sz="4" w:space="4" w:color="auto"/>
        </w:pBdr>
        <w:rPr>
          <w:rFonts w:ascii="Courier New" w:hAnsi="Courier New"/>
          <w:sz w:val="18"/>
          <w:szCs w:val="18"/>
        </w:rPr>
      </w:pPr>
      <w:proofErr w:type="gramStart"/>
      <w:r w:rsidRPr="000B601C">
        <w:rPr>
          <w:rFonts w:ascii="Courier New" w:hAnsi="Courier New"/>
          <w:sz w:val="18"/>
          <w:szCs w:val="18"/>
        </w:rPr>
        <w:t>layer</w:t>
      </w:r>
      <w:proofErr w:type="gramEnd"/>
      <w:r w:rsidRPr="000B601C">
        <w:rPr>
          <w:rFonts w:ascii="Courier New" w:hAnsi="Courier New"/>
          <w:sz w:val="18"/>
          <w:szCs w:val="18"/>
        </w:rPr>
        <w:t xml:space="preserve"> 1   Ni:  14.32   12.90    51.013    688.4  ------- 0.00540   0.06 -4.07</w:t>
      </w:r>
    </w:p>
    <w:p w:rsidR="00C83E91" w:rsidRPr="000B601C" w:rsidRDefault="00C83E91" w:rsidP="00C83E91">
      <w:pPr>
        <w:pBdr>
          <w:top w:val="single" w:sz="4" w:space="1" w:color="auto"/>
          <w:left w:val="single" w:sz="4" w:space="4" w:color="auto"/>
          <w:bottom w:val="single" w:sz="4" w:space="1" w:color="auto"/>
          <w:right w:val="single" w:sz="4" w:space="4" w:color="auto"/>
        </w:pBdr>
        <w:rPr>
          <w:rFonts w:ascii="Courier New" w:hAnsi="Courier New"/>
          <w:sz w:val="18"/>
          <w:szCs w:val="18"/>
        </w:rPr>
      </w:pPr>
      <w:proofErr w:type="gramStart"/>
      <w:r w:rsidRPr="000B601C">
        <w:rPr>
          <w:rFonts w:ascii="Courier New" w:hAnsi="Courier New"/>
          <w:sz w:val="18"/>
          <w:szCs w:val="18"/>
        </w:rPr>
        <w:t>layer</w:t>
      </w:r>
      <w:proofErr w:type="gramEnd"/>
      <w:r w:rsidRPr="000B601C">
        <w:rPr>
          <w:rFonts w:ascii="Courier New" w:hAnsi="Courier New"/>
          <w:sz w:val="18"/>
          <w:szCs w:val="18"/>
        </w:rPr>
        <w:t xml:space="preserve"> 1   Cr:  85.68   87.10    51.013    688.4  ------- 0.02990   0.51 -1.73</w:t>
      </w:r>
    </w:p>
    <w:p w:rsidR="00C83E91" w:rsidRPr="000B601C" w:rsidRDefault="00C83E91" w:rsidP="00C83E91">
      <w:pPr>
        <w:pBdr>
          <w:top w:val="single" w:sz="4" w:space="1" w:color="auto"/>
          <w:left w:val="single" w:sz="4" w:space="4" w:color="auto"/>
          <w:bottom w:val="single" w:sz="4" w:space="1" w:color="auto"/>
          <w:right w:val="single" w:sz="4" w:space="4" w:color="auto"/>
        </w:pBdr>
        <w:rPr>
          <w:rFonts w:ascii="Courier New" w:hAnsi="Courier New"/>
          <w:sz w:val="18"/>
          <w:szCs w:val="18"/>
        </w:rPr>
      </w:pPr>
      <w:proofErr w:type="gramStart"/>
      <w:r w:rsidRPr="000B601C">
        <w:rPr>
          <w:rFonts w:ascii="Courier New" w:hAnsi="Courier New"/>
          <w:sz w:val="18"/>
          <w:szCs w:val="18"/>
        </w:rPr>
        <w:t>sum</w:t>
      </w:r>
      <w:proofErr w:type="gramEnd"/>
      <w:r w:rsidRPr="000B601C">
        <w:rPr>
          <w:rFonts w:ascii="Courier New" w:hAnsi="Courier New"/>
          <w:sz w:val="18"/>
          <w:szCs w:val="18"/>
        </w:rPr>
        <w:t xml:space="preserve">         : 100.00</w:t>
      </w:r>
    </w:p>
    <w:p w:rsidR="00C83E91" w:rsidRPr="000B601C" w:rsidRDefault="00C83E91" w:rsidP="00C83E91">
      <w:pPr>
        <w:pBdr>
          <w:top w:val="single" w:sz="4" w:space="1" w:color="auto"/>
          <w:left w:val="single" w:sz="4" w:space="4" w:color="auto"/>
          <w:bottom w:val="single" w:sz="4" w:space="1" w:color="auto"/>
          <w:right w:val="single" w:sz="4" w:space="4" w:color="auto"/>
        </w:pBdr>
        <w:rPr>
          <w:rFonts w:ascii="Courier New" w:hAnsi="Courier New"/>
          <w:sz w:val="18"/>
          <w:szCs w:val="18"/>
        </w:rPr>
      </w:pPr>
    </w:p>
    <w:p w:rsidR="00C83E91" w:rsidRPr="000B601C" w:rsidRDefault="00C83E91" w:rsidP="00C83E91">
      <w:pPr>
        <w:pBdr>
          <w:top w:val="single" w:sz="4" w:space="1" w:color="auto"/>
          <w:left w:val="single" w:sz="4" w:space="4" w:color="auto"/>
          <w:bottom w:val="single" w:sz="4" w:space="1" w:color="auto"/>
          <w:right w:val="single" w:sz="4" w:space="4" w:color="auto"/>
        </w:pBdr>
        <w:rPr>
          <w:rFonts w:ascii="Courier New" w:hAnsi="Courier New"/>
          <w:sz w:val="18"/>
          <w:szCs w:val="18"/>
        </w:rPr>
      </w:pPr>
      <w:proofErr w:type="gramStart"/>
      <w:r w:rsidRPr="000B601C">
        <w:rPr>
          <w:rFonts w:ascii="Courier New" w:hAnsi="Courier New"/>
          <w:sz w:val="18"/>
          <w:szCs w:val="18"/>
        </w:rPr>
        <w:t>layer</w:t>
      </w:r>
      <w:proofErr w:type="gramEnd"/>
      <w:r w:rsidRPr="000B601C">
        <w:rPr>
          <w:rFonts w:ascii="Courier New" w:hAnsi="Courier New"/>
          <w:sz w:val="18"/>
          <w:szCs w:val="18"/>
        </w:rPr>
        <w:t xml:space="preserve"> 2   Fe:  51.14   76.16    25.657    242.1  ------- 0.00980   0.17 -2.70</w:t>
      </w:r>
    </w:p>
    <w:p w:rsidR="00C83E91" w:rsidRPr="000B601C" w:rsidRDefault="00C83E91" w:rsidP="00C83E91">
      <w:pPr>
        <w:pBdr>
          <w:top w:val="single" w:sz="4" w:space="1" w:color="auto"/>
          <w:left w:val="single" w:sz="4" w:space="4" w:color="auto"/>
          <w:bottom w:val="single" w:sz="4" w:space="1" w:color="auto"/>
          <w:right w:val="single" w:sz="4" w:space="4" w:color="auto"/>
        </w:pBdr>
        <w:rPr>
          <w:rFonts w:ascii="Courier New" w:hAnsi="Courier New"/>
          <w:sz w:val="18"/>
          <w:szCs w:val="18"/>
        </w:rPr>
      </w:pPr>
      <w:proofErr w:type="gramStart"/>
      <w:r w:rsidRPr="000B601C">
        <w:rPr>
          <w:rFonts w:ascii="Courier New" w:hAnsi="Courier New"/>
          <w:sz w:val="18"/>
          <w:szCs w:val="18"/>
        </w:rPr>
        <w:t>layer</w:t>
      </w:r>
      <w:proofErr w:type="gramEnd"/>
      <w:r w:rsidRPr="000B601C">
        <w:rPr>
          <w:rFonts w:ascii="Courier New" w:hAnsi="Courier New"/>
          <w:sz w:val="18"/>
          <w:szCs w:val="18"/>
        </w:rPr>
        <w:t xml:space="preserve"> 2   </w:t>
      </w:r>
      <w:proofErr w:type="spellStart"/>
      <w:r w:rsidRPr="000B601C">
        <w:rPr>
          <w:rFonts w:ascii="Courier New" w:hAnsi="Courier New"/>
          <w:sz w:val="18"/>
          <w:szCs w:val="18"/>
        </w:rPr>
        <w:t>Gd</w:t>
      </w:r>
      <w:proofErr w:type="spellEnd"/>
      <w:r w:rsidRPr="000B601C">
        <w:rPr>
          <w:rFonts w:ascii="Courier New" w:hAnsi="Courier New"/>
          <w:sz w:val="18"/>
          <w:szCs w:val="18"/>
        </w:rPr>
        <w:t>:  29.28   15.49    25.657    242.1  ------- 0.00520   0.10 -3.99</w:t>
      </w:r>
    </w:p>
    <w:p w:rsidR="00C83E91" w:rsidRPr="000B601C" w:rsidRDefault="00C83E91" w:rsidP="00C83E91">
      <w:pPr>
        <w:pBdr>
          <w:top w:val="single" w:sz="4" w:space="1" w:color="auto"/>
          <w:left w:val="single" w:sz="4" w:space="4" w:color="auto"/>
          <w:bottom w:val="single" w:sz="4" w:space="1" w:color="auto"/>
          <w:right w:val="single" w:sz="4" w:space="4" w:color="auto"/>
        </w:pBdr>
        <w:rPr>
          <w:rFonts w:ascii="Courier New" w:hAnsi="Courier New"/>
          <w:sz w:val="18"/>
          <w:szCs w:val="18"/>
        </w:rPr>
      </w:pPr>
      <w:proofErr w:type="gramStart"/>
      <w:r w:rsidRPr="000B601C">
        <w:rPr>
          <w:rFonts w:ascii="Courier New" w:hAnsi="Courier New"/>
          <w:sz w:val="18"/>
          <w:szCs w:val="18"/>
        </w:rPr>
        <w:t>layer</w:t>
      </w:r>
      <w:proofErr w:type="gramEnd"/>
      <w:r w:rsidRPr="000B601C">
        <w:rPr>
          <w:rFonts w:ascii="Courier New" w:hAnsi="Courier New"/>
          <w:sz w:val="18"/>
          <w:szCs w:val="18"/>
        </w:rPr>
        <w:t xml:space="preserve"> 2   Pt:  19.58    8.35    25.657    242.1  ------- 0.00480   0.00 -1.44</w:t>
      </w:r>
    </w:p>
    <w:p w:rsidR="00C83E91" w:rsidRPr="000B601C" w:rsidRDefault="00C83E91" w:rsidP="00C83E91">
      <w:pPr>
        <w:pBdr>
          <w:top w:val="single" w:sz="4" w:space="1" w:color="auto"/>
          <w:left w:val="single" w:sz="4" w:space="4" w:color="auto"/>
          <w:bottom w:val="single" w:sz="4" w:space="1" w:color="auto"/>
          <w:right w:val="single" w:sz="4" w:space="4" w:color="auto"/>
        </w:pBdr>
        <w:rPr>
          <w:rFonts w:ascii="Courier New" w:hAnsi="Courier New"/>
          <w:sz w:val="18"/>
          <w:szCs w:val="18"/>
        </w:rPr>
      </w:pPr>
      <w:proofErr w:type="gramStart"/>
      <w:r w:rsidRPr="000B601C">
        <w:rPr>
          <w:rFonts w:ascii="Courier New" w:hAnsi="Courier New"/>
          <w:sz w:val="18"/>
          <w:szCs w:val="18"/>
        </w:rPr>
        <w:t>sum</w:t>
      </w:r>
      <w:proofErr w:type="gramEnd"/>
      <w:r w:rsidRPr="000B601C">
        <w:rPr>
          <w:rFonts w:ascii="Courier New" w:hAnsi="Courier New"/>
          <w:sz w:val="18"/>
          <w:szCs w:val="18"/>
        </w:rPr>
        <w:t xml:space="preserve">         : 100.00</w:t>
      </w:r>
    </w:p>
    <w:p w:rsidR="00C83E91" w:rsidRPr="000B601C" w:rsidRDefault="00C83E91" w:rsidP="00C83E91">
      <w:pPr>
        <w:pBdr>
          <w:top w:val="single" w:sz="4" w:space="1" w:color="auto"/>
          <w:left w:val="single" w:sz="4" w:space="4" w:color="auto"/>
          <w:bottom w:val="single" w:sz="4" w:space="1" w:color="auto"/>
          <w:right w:val="single" w:sz="4" w:space="4" w:color="auto"/>
        </w:pBdr>
        <w:rPr>
          <w:rFonts w:ascii="Courier New" w:hAnsi="Courier New"/>
          <w:sz w:val="18"/>
          <w:szCs w:val="18"/>
        </w:rPr>
      </w:pPr>
    </w:p>
    <w:p w:rsidR="00C83E91" w:rsidRPr="000B601C" w:rsidRDefault="00C83E91" w:rsidP="00C83E91">
      <w:pPr>
        <w:pBdr>
          <w:top w:val="single" w:sz="4" w:space="1" w:color="auto"/>
          <w:left w:val="single" w:sz="4" w:space="4" w:color="auto"/>
          <w:bottom w:val="single" w:sz="4" w:space="1" w:color="auto"/>
          <w:right w:val="single" w:sz="4" w:space="4" w:color="auto"/>
        </w:pBdr>
        <w:rPr>
          <w:rFonts w:ascii="Courier New" w:hAnsi="Courier New"/>
          <w:sz w:val="18"/>
          <w:szCs w:val="18"/>
        </w:rPr>
      </w:pPr>
      <w:proofErr w:type="gramStart"/>
      <w:r w:rsidRPr="000B601C">
        <w:rPr>
          <w:rFonts w:ascii="Courier New" w:hAnsi="Courier New"/>
          <w:sz w:val="18"/>
          <w:szCs w:val="18"/>
        </w:rPr>
        <w:t>substrate</w:t>
      </w:r>
      <w:proofErr w:type="gramEnd"/>
      <w:r w:rsidRPr="000B601C">
        <w:rPr>
          <w:rFonts w:ascii="Courier New" w:hAnsi="Courier New"/>
          <w:sz w:val="18"/>
          <w:szCs w:val="18"/>
        </w:rPr>
        <w:t xml:space="preserve"> Si: 100.00  100.00   -------   ------  ------- 0.75073   0.00  0.00</w:t>
      </w:r>
    </w:p>
    <w:p w:rsidR="00C83E91" w:rsidRPr="000B601C" w:rsidRDefault="00C83E91" w:rsidP="00C83E91">
      <w:pPr>
        <w:pBdr>
          <w:top w:val="single" w:sz="4" w:space="1" w:color="auto"/>
          <w:left w:val="single" w:sz="4" w:space="4" w:color="auto"/>
          <w:bottom w:val="single" w:sz="4" w:space="1" w:color="auto"/>
          <w:right w:val="single" w:sz="4" w:space="4" w:color="auto"/>
        </w:pBdr>
        <w:rPr>
          <w:rFonts w:ascii="Courier New" w:hAnsi="Courier New"/>
          <w:sz w:val="18"/>
          <w:szCs w:val="18"/>
        </w:rPr>
      </w:pPr>
      <w:proofErr w:type="gramStart"/>
      <w:r w:rsidRPr="000B601C">
        <w:rPr>
          <w:rFonts w:ascii="Courier New" w:hAnsi="Courier New"/>
          <w:sz w:val="18"/>
          <w:szCs w:val="18"/>
        </w:rPr>
        <w:t>sum</w:t>
      </w:r>
      <w:proofErr w:type="gramEnd"/>
      <w:r w:rsidRPr="000B601C">
        <w:rPr>
          <w:rFonts w:ascii="Courier New" w:hAnsi="Courier New"/>
          <w:sz w:val="18"/>
          <w:szCs w:val="18"/>
        </w:rPr>
        <w:t xml:space="preserve">         : 100.00</w:t>
      </w:r>
    </w:p>
    <w:p w:rsidR="00C83E91" w:rsidRPr="000B601C" w:rsidRDefault="00C83E91" w:rsidP="00C83E91">
      <w:pPr>
        <w:pBdr>
          <w:top w:val="single" w:sz="4" w:space="1" w:color="auto"/>
          <w:left w:val="single" w:sz="4" w:space="4" w:color="auto"/>
          <w:bottom w:val="single" w:sz="4" w:space="1" w:color="auto"/>
          <w:right w:val="single" w:sz="4" w:space="4" w:color="auto"/>
        </w:pBdr>
        <w:rPr>
          <w:rFonts w:ascii="Courier New" w:hAnsi="Courier New"/>
          <w:sz w:val="18"/>
          <w:szCs w:val="18"/>
        </w:rPr>
      </w:pPr>
    </w:p>
    <w:p w:rsidR="00C83E91" w:rsidRPr="000B601C" w:rsidRDefault="00C83E91" w:rsidP="00C83E91">
      <w:pPr>
        <w:pBdr>
          <w:top w:val="single" w:sz="4" w:space="1" w:color="auto"/>
          <w:left w:val="single" w:sz="4" w:space="4" w:color="auto"/>
          <w:bottom w:val="single" w:sz="4" w:space="1" w:color="auto"/>
          <w:right w:val="single" w:sz="4" w:space="4" w:color="auto"/>
        </w:pBdr>
        <w:rPr>
          <w:rFonts w:ascii="Courier New" w:hAnsi="Courier New"/>
          <w:sz w:val="18"/>
          <w:szCs w:val="18"/>
        </w:rPr>
      </w:pPr>
    </w:p>
    <w:p w:rsidR="00C83E91" w:rsidRPr="000B601C" w:rsidRDefault="00C83E91" w:rsidP="00C83E91">
      <w:pPr>
        <w:pBdr>
          <w:top w:val="single" w:sz="4" w:space="1" w:color="auto"/>
          <w:left w:val="single" w:sz="4" w:space="4" w:color="auto"/>
          <w:bottom w:val="single" w:sz="4" w:space="1" w:color="auto"/>
          <w:right w:val="single" w:sz="4" w:space="4" w:color="auto"/>
        </w:pBdr>
        <w:rPr>
          <w:rFonts w:ascii="Courier New" w:hAnsi="Courier New"/>
          <w:sz w:val="18"/>
          <w:szCs w:val="18"/>
        </w:rPr>
      </w:pPr>
      <w:proofErr w:type="gramStart"/>
      <w:r w:rsidRPr="000B601C">
        <w:rPr>
          <w:rFonts w:ascii="Courier New" w:hAnsi="Courier New"/>
          <w:sz w:val="18"/>
          <w:szCs w:val="18"/>
        </w:rPr>
        <w:t>See file 'help4.dat' for explanation of '</w:t>
      </w:r>
      <w:proofErr w:type="spellStart"/>
      <w:r w:rsidRPr="000B601C">
        <w:rPr>
          <w:rFonts w:ascii="Courier New" w:hAnsi="Courier New"/>
          <w:sz w:val="18"/>
          <w:szCs w:val="18"/>
        </w:rPr>
        <w:t>Fchar</w:t>
      </w:r>
      <w:proofErr w:type="spellEnd"/>
      <w:r w:rsidRPr="000B601C">
        <w:rPr>
          <w:rFonts w:ascii="Courier New" w:hAnsi="Courier New"/>
          <w:sz w:val="18"/>
          <w:szCs w:val="18"/>
        </w:rPr>
        <w:t>' and '</w:t>
      </w:r>
      <w:proofErr w:type="spellStart"/>
      <w:r w:rsidRPr="000B601C">
        <w:rPr>
          <w:rFonts w:ascii="Courier New" w:hAnsi="Courier New"/>
          <w:sz w:val="18"/>
          <w:szCs w:val="18"/>
        </w:rPr>
        <w:t>Fcont</w:t>
      </w:r>
      <w:proofErr w:type="spellEnd"/>
      <w:r w:rsidRPr="000B601C">
        <w:rPr>
          <w:rFonts w:ascii="Courier New" w:hAnsi="Courier New"/>
          <w:sz w:val="18"/>
          <w:szCs w:val="18"/>
        </w:rPr>
        <w:t>'.</w:t>
      </w:r>
      <w:proofErr w:type="gramEnd"/>
    </w:p>
    <w:p w:rsidR="00C83E91" w:rsidRPr="000B601C" w:rsidRDefault="00C83E91" w:rsidP="00C83E91">
      <w:pPr>
        <w:pBdr>
          <w:top w:val="single" w:sz="4" w:space="1" w:color="auto"/>
          <w:left w:val="single" w:sz="4" w:space="4" w:color="auto"/>
          <w:bottom w:val="single" w:sz="4" w:space="1" w:color="auto"/>
          <w:right w:val="single" w:sz="4" w:space="4" w:color="auto"/>
        </w:pBdr>
        <w:rPr>
          <w:rFonts w:ascii="Arial" w:hAnsi="Arial"/>
          <w:b/>
          <w:i/>
          <w:sz w:val="18"/>
          <w:szCs w:val="18"/>
        </w:rPr>
      </w:pPr>
      <w:proofErr w:type="gramStart"/>
      <w:r w:rsidRPr="000B601C">
        <w:rPr>
          <w:rFonts w:ascii="Courier New" w:hAnsi="Courier New"/>
          <w:sz w:val="18"/>
          <w:szCs w:val="18"/>
        </w:rPr>
        <w:t>More k-ratios?</w:t>
      </w:r>
      <w:proofErr w:type="gramEnd"/>
      <w:r w:rsidRPr="000B601C">
        <w:rPr>
          <w:rFonts w:ascii="Courier New" w:hAnsi="Courier New"/>
          <w:sz w:val="18"/>
          <w:szCs w:val="18"/>
        </w:rPr>
        <w:t xml:space="preserve"> (y):</w:t>
      </w:r>
      <w:r w:rsidRPr="000B601C">
        <w:rPr>
          <w:rFonts w:ascii="Courier New" w:hAnsi="Courier New"/>
          <w:sz w:val="18"/>
          <w:szCs w:val="18"/>
        </w:rPr>
        <w:tab/>
      </w:r>
      <w:r w:rsidRPr="000B601C">
        <w:rPr>
          <w:rFonts w:ascii="Courier New" w:hAnsi="Courier New"/>
          <w:sz w:val="18"/>
          <w:szCs w:val="18"/>
        </w:rPr>
        <w:tab/>
      </w:r>
      <w:r w:rsidRPr="000B601C">
        <w:rPr>
          <w:rFonts w:ascii="Courier New" w:hAnsi="Courier New"/>
          <w:sz w:val="18"/>
          <w:szCs w:val="18"/>
        </w:rPr>
        <w:tab/>
      </w:r>
      <w:r w:rsidRPr="000B601C">
        <w:rPr>
          <w:rFonts w:ascii="Courier New" w:hAnsi="Courier New"/>
          <w:sz w:val="18"/>
          <w:szCs w:val="18"/>
        </w:rPr>
        <w:tab/>
      </w:r>
      <w:r w:rsidRPr="000B601C">
        <w:rPr>
          <w:rFonts w:ascii="Courier New" w:hAnsi="Courier New"/>
          <w:sz w:val="18"/>
          <w:szCs w:val="18"/>
        </w:rPr>
        <w:tab/>
      </w:r>
      <w:r w:rsidRPr="000B601C">
        <w:rPr>
          <w:rFonts w:ascii="Courier New" w:hAnsi="Courier New"/>
          <w:sz w:val="18"/>
          <w:szCs w:val="18"/>
        </w:rPr>
        <w:tab/>
      </w:r>
      <w:r w:rsidRPr="000B601C">
        <w:rPr>
          <w:rFonts w:ascii="Arial" w:hAnsi="Arial"/>
          <w:b/>
          <w:i/>
          <w:sz w:val="18"/>
          <w:szCs w:val="18"/>
        </w:rPr>
        <w:t>(Don’t do anything yet!!!!!)</w:t>
      </w:r>
    </w:p>
    <w:p w:rsidR="00C83E91" w:rsidRPr="000B601C" w:rsidRDefault="00C83E91" w:rsidP="00C83E91">
      <w:pPr>
        <w:pBdr>
          <w:top w:val="single" w:sz="4" w:space="1" w:color="auto"/>
          <w:left w:val="single" w:sz="4" w:space="4" w:color="auto"/>
          <w:bottom w:val="single" w:sz="4" w:space="1" w:color="auto"/>
          <w:right w:val="single" w:sz="4" w:space="4" w:color="auto"/>
        </w:pBdr>
        <w:rPr>
          <w:rFonts w:ascii="Courier New" w:hAnsi="Courier New"/>
          <w:sz w:val="18"/>
          <w:szCs w:val="18"/>
        </w:rPr>
      </w:pPr>
    </w:p>
    <w:p w:rsidR="00C83E91" w:rsidRDefault="00C83E91" w:rsidP="00C83E91">
      <w:pPr>
        <w:jc w:val="both"/>
      </w:pPr>
    </w:p>
    <w:p w:rsidR="00C83E91" w:rsidRDefault="00C83E91" w:rsidP="0006516E">
      <w:pPr>
        <w:jc w:val="both"/>
      </w:pPr>
      <w:r>
        <w:t xml:space="preserve">The output data is also stored in a data file on disk.  The output is fairly self-explanatory.  The program works by iterating its estimation of the various layer thicknesses until the calculated compositions from the measured k-ratios for each layer sum to 100%.  Thus, if you have a missing element, if the layer has been charging, or if the beam current drifted without correction, you will have the corresponding error in the layer thickness (as well as that possibly in the calculated composition).  The layer thicknesses are actually calculated in terms of mass thickness (e.g., as shown in the printout, </w:t>
      </w:r>
      <w:r>
        <w:sym w:font="Symbol" w:char="F06D"/>
      </w:r>
      <w:r>
        <w:t>g/cm</w:t>
      </w:r>
      <w:r>
        <w:rPr>
          <w:vertAlign w:val="superscript"/>
        </w:rPr>
        <w:t>2</w:t>
      </w:r>
      <w:r>
        <w:t xml:space="preserve">).  Therefore, if there is any uncertainty in the density, the more accurate figure to be quoted is the mass thickness, rather than the thickness. </w:t>
      </w:r>
    </w:p>
    <w:p w:rsidR="00C83E91" w:rsidRDefault="00C83E91" w:rsidP="00C83E91">
      <w:pPr>
        <w:jc w:val="both"/>
      </w:pPr>
    </w:p>
    <w:p w:rsidR="00C83E91" w:rsidRDefault="00C83E91" w:rsidP="00C83E91">
      <w:pPr>
        <w:jc w:val="both"/>
      </w:pPr>
      <w:r>
        <w:t>If you ha</w:t>
      </w:r>
      <w:r w:rsidR="0006516E">
        <w:t>d additional samples to measure</w:t>
      </w:r>
      <w:r>
        <w:t xml:space="preserve"> under the same conditions (and to be corrected under the same conditions), you could just hit </w:t>
      </w:r>
      <w:r>
        <w:rPr>
          <w:b/>
        </w:rPr>
        <w:t>[enter]</w:t>
      </w:r>
      <w:r>
        <w:t xml:space="preserve"> at this point and the program will ask for the next set of input k-values.  If you type </w:t>
      </w:r>
      <w:r>
        <w:rPr>
          <w:b/>
        </w:rPr>
        <w:t>n [enter]</w:t>
      </w:r>
      <w:r>
        <w:t xml:space="preserve"> (as we are about to do), you will be asked if you want to process another system.  If you type </w:t>
      </w:r>
      <w:r>
        <w:rPr>
          <w:b/>
        </w:rPr>
        <w:t>y [enter]</w:t>
      </w:r>
      <w:r>
        <w:t xml:space="preserve"> (as we are about to do, note the default is ‘no’), then you will first be asked if you want to reprocess the same data by any combination of: removing the continuum fluorescence correction (option ‘r’), including the continuum fluorescence correction (if you hadn’t already used it, option ‘</w:t>
      </w:r>
      <w:proofErr w:type="spellStart"/>
      <w:r>
        <w:t>i</w:t>
      </w:r>
      <w:proofErr w:type="spellEnd"/>
      <w:r>
        <w:t>'), changing the thin film model used (option ‘m’), or changing the accelerating potential (option ‘e’).  If you answer “no”, you start over from the beginning with the input data.  However, if you answer with one of the option codes, you will see you previously input k-values, which you can just leave alone (e.g., to process the same data through a different combination of corrections) or change (e.g., when processing data with different accelerating potentials).</w:t>
      </w:r>
    </w:p>
    <w:p w:rsidR="00C83E91" w:rsidRDefault="00C83E91" w:rsidP="00C83E91">
      <w:pPr>
        <w:jc w:val="both"/>
      </w:pPr>
    </w:p>
    <w:p w:rsidR="00C83E91" w:rsidRDefault="00C83E91" w:rsidP="00C83E91">
      <w:pPr>
        <w:jc w:val="both"/>
      </w:pPr>
      <w:r>
        <w:t>In our case, let’s first see the effect of not considering continuum fluorescence.  Answer the questions as shown below:</w:t>
      </w:r>
    </w:p>
    <w:p w:rsidR="00C83E91" w:rsidRDefault="00C83E91" w:rsidP="00C83E91"/>
    <w:p w:rsidR="00C83E91" w:rsidRPr="000B601C" w:rsidRDefault="00C83E91" w:rsidP="00C83E91">
      <w:pPr>
        <w:pBdr>
          <w:top w:val="single" w:sz="4" w:space="1" w:color="auto"/>
          <w:left w:val="single" w:sz="4" w:space="4" w:color="auto"/>
          <w:bottom w:val="single" w:sz="4" w:space="1" w:color="auto"/>
          <w:right w:val="single" w:sz="4" w:space="4" w:color="auto"/>
        </w:pBdr>
        <w:rPr>
          <w:rFonts w:ascii="Courier New" w:hAnsi="Courier New"/>
          <w:sz w:val="18"/>
          <w:szCs w:val="18"/>
        </w:rPr>
      </w:pPr>
    </w:p>
    <w:p w:rsidR="00C83E91" w:rsidRPr="000B601C" w:rsidRDefault="00C83E91" w:rsidP="00C83E91">
      <w:pPr>
        <w:pBdr>
          <w:top w:val="single" w:sz="4" w:space="1" w:color="auto"/>
          <w:left w:val="single" w:sz="4" w:space="4" w:color="auto"/>
          <w:bottom w:val="single" w:sz="4" w:space="1" w:color="auto"/>
          <w:right w:val="single" w:sz="4" w:space="4" w:color="auto"/>
        </w:pBdr>
        <w:rPr>
          <w:rFonts w:ascii="Courier New" w:hAnsi="Courier New"/>
          <w:sz w:val="18"/>
          <w:szCs w:val="18"/>
        </w:rPr>
      </w:pPr>
      <w:proofErr w:type="gramStart"/>
      <w:r w:rsidRPr="000B601C">
        <w:rPr>
          <w:rFonts w:ascii="Courier New" w:hAnsi="Courier New"/>
          <w:sz w:val="18"/>
          <w:szCs w:val="18"/>
        </w:rPr>
        <w:t>More k-ratios?</w:t>
      </w:r>
      <w:proofErr w:type="gramEnd"/>
      <w:r w:rsidRPr="000B601C">
        <w:rPr>
          <w:rFonts w:ascii="Courier New" w:hAnsi="Courier New"/>
          <w:sz w:val="18"/>
          <w:szCs w:val="18"/>
        </w:rPr>
        <w:t xml:space="preserve"> (y):  </w:t>
      </w:r>
      <w:r w:rsidRPr="000B601C">
        <w:rPr>
          <w:rFonts w:ascii="Arial" w:hAnsi="Arial"/>
          <w:b/>
          <w:noProof/>
          <w:sz w:val="18"/>
          <w:szCs w:val="18"/>
        </w:rPr>
        <w:sym w:font="Wingdings" w:char="F0DF"/>
      </w:r>
      <w:r w:rsidRPr="000B601C">
        <w:rPr>
          <w:rFonts w:ascii="Arial" w:hAnsi="Arial"/>
          <w:b/>
          <w:sz w:val="18"/>
          <w:szCs w:val="18"/>
        </w:rPr>
        <w:t xml:space="preserve"> n [enter]</w:t>
      </w:r>
    </w:p>
    <w:p w:rsidR="00C83E91" w:rsidRPr="000B601C" w:rsidRDefault="00C83E91" w:rsidP="00C83E91">
      <w:pPr>
        <w:pBdr>
          <w:top w:val="single" w:sz="4" w:space="1" w:color="auto"/>
          <w:left w:val="single" w:sz="4" w:space="4" w:color="auto"/>
          <w:bottom w:val="single" w:sz="4" w:space="1" w:color="auto"/>
          <w:right w:val="single" w:sz="4" w:space="4" w:color="auto"/>
        </w:pBdr>
        <w:rPr>
          <w:rFonts w:ascii="Courier New" w:hAnsi="Courier New"/>
          <w:sz w:val="18"/>
          <w:szCs w:val="18"/>
        </w:rPr>
      </w:pPr>
    </w:p>
    <w:p w:rsidR="00C83E91" w:rsidRPr="000B601C" w:rsidRDefault="00C83E91" w:rsidP="00C83E91">
      <w:pPr>
        <w:pBdr>
          <w:top w:val="single" w:sz="4" w:space="1" w:color="auto"/>
          <w:left w:val="single" w:sz="4" w:space="4" w:color="auto"/>
          <w:bottom w:val="single" w:sz="4" w:space="1" w:color="auto"/>
          <w:right w:val="single" w:sz="4" w:space="4" w:color="auto"/>
        </w:pBdr>
        <w:rPr>
          <w:rFonts w:ascii="Arial" w:hAnsi="Arial"/>
          <w:b/>
          <w:sz w:val="18"/>
          <w:szCs w:val="18"/>
        </w:rPr>
      </w:pPr>
      <w:proofErr w:type="gramStart"/>
      <w:r w:rsidRPr="000B601C">
        <w:rPr>
          <w:rFonts w:ascii="Courier New" w:hAnsi="Courier New"/>
          <w:sz w:val="18"/>
          <w:szCs w:val="18"/>
        </w:rPr>
        <w:t>Another system?</w:t>
      </w:r>
      <w:proofErr w:type="gramEnd"/>
      <w:r w:rsidRPr="000B601C">
        <w:rPr>
          <w:rFonts w:ascii="Courier New" w:hAnsi="Courier New"/>
          <w:sz w:val="18"/>
          <w:szCs w:val="18"/>
        </w:rPr>
        <w:t xml:space="preserve"> (n): </w:t>
      </w:r>
      <w:r w:rsidRPr="000B601C">
        <w:rPr>
          <w:rFonts w:ascii="Arial" w:hAnsi="Arial"/>
          <w:b/>
          <w:noProof/>
          <w:sz w:val="18"/>
          <w:szCs w:val="18"/>
        </w:rPr>
        <w:sym w:font="Wingdings" w:char="F0DF"/>
      </w:r>
      <w:r w:rsidRPr="000B601C">
        <w:rPr>
          <w:rFonts w:ascii="Arial" w:hAnsi="Arial"/>
          <w:b/>
          <w:sz w:val="18"/>
          <w:szCs w:val="18"/>
        </w:rPr>
        <w:t xml:space="preserve"> y [enter]</w:t>
      </w:r>
    </w:p>
    <w:p w:rsidR="00C83E91" w:rsidRPr="000B601C" w:rsidRDefault="00C83E91" w:rsidP="00C83E91">
      <w:pPr>
        <w:pBdr>
          <w:top w:val="single" w:sz="4" w:space="1" w:color="auto"/>
          <w:left w:val="single" w:sz="4" w:space="4" w:color="auto"/>
          <w:bottom w:val="single" w:sz="4" w:space="1" w:color="auto"/>
          <w:right w:val="single" w:sz="4" w:space="4" w:color="auto"/>
        </w:pBdr>
        <w:rPr>
          <w:rFonts w:ascii="Courier New" w:hAnsi="Courier New"/>
          <w:sz w:val="18"/>
          <w:szCs w:val="18"/>
        </w:rPr>
      </w:pPr>
    </w:p>
    <w:p w:rsidR="00C83E91" w:rsidRPr="000B601C" w:rsidRDefault="00C83E91" w:rsidP="00C83E91">
      <w:pPr>
        <w:pBdr>
          <w:top w:val="single" w:sz="4" w:space="1" w:color="auto"/>
          <w:left w:val="single" w:sz="4" w:space="4" w:color="auto"/>
          <w:bottom w:val="single" w:sz="4" w:space="1" w:color="auto"/>
          <w:right w:val="single" w:sz="4" w:space="4" w:color="auto"/>
        </w:pBdr>
        <w:rPr>
          <w:rFonts w:ascii="Courier New" w:hAnsi="Courier New"/>
          <w:sz w:val="18"/>
          <w:szCs w:val="18"/>
        </w:rPr>
      </w:pPr>
      <w:r w:rsidRPr="000B601C">
        <w:rPr>
          <w:rFonts w:ascii="Courier New" w:hAnsi="Courier New"/>
          <w:sz w:val="18"/>
          <w:szCs w:val="18"/>
        </w:rPr>
        <w:t xml:space="preserve">Change </w:t>
      </w:r>
      <w:proofErr w:type="spellStart"/>
      <w:r w:rsidRPr="000B601C">
        <w:rPr>
          <w:rFonts w:ascii="Courier New" w:hAnsi="Courier New"/>
          <w:sz w:val="18"/>
          <w:szCs w:val="18"/>
        </w:rPr>
        <w:t>Eo</w:t>
      </w:r>
      <w:proofErr w:type="spellEnd"/>
      <w:r w:rsidRPr="000B601C">
        <w:rPr>
          <w:rFonts w:ascii="Courier New" w:hAnsi="Courier New"/>
          <w:sz w:val="18"/>
          <w:szCs w:val="18"/>
        </w:rPr>
        <w:t xml:space="preserve"> (E), Model (M), and/or Remove Continuum correction (R);</w:t>
      </w:r>
    </w:p>
    <w:p w:rsidR="00C83E91" w:rsidRPr="000B601C" w:rsidRDefault="00C83E91" w:rsidP="00C83E91">
      <w:pPr>
        <w:pBdr>
          <w:top w:val="single" w:sz="4" w:space="1" w:color="auto"/>
          <w:left w:val="single" w:sz="4" w:space="4" w:color="auto"/>
          <w:bottom w:val="single" w:sz="4" w:space="1" w:color="auto"/>
          <w:right w:val="single" w:sz="4" w:space="4" w:color="auto"/>
        </w:pBdr>
        <w:rPr>
          <w:rFonts w:ascii="Courier New" w:hAnsi="Courier New"/>
          <w:sz w:val="18"/>
          <w:szCs w:val="18"/>
        </w:rPr>
      </w:pPr>
      <w:r w:rsidRPr="000B601C">
        <w:rPr>
          <w:rFonts w:ascii="Courier New" w:hAnsi="Courier New"/>
          <w:sz w:val="18"/>
          <w:szCs w:val="18"/>
        </w:rPr>
        <w:t xml:space="preserve">Enter any combination (examples:  </w:t>
      </w:r>
      <w:proofErr w:type="gramStart"/>
      <w:r w:rsidRPr="000B601C">
        <w:rPr>
          <w:rFonts w:ascii="Courier New" w:hAnsi="Courier New"/>
          <w:sz w:val="18"/>
          <w:szCs w:val="18"/>
        </w:rPr>
        <w:t xml:space="preserve">M  </w:t>
      </w:r>
      <w:proofErr w:type="spellStart"/>
      <w:r w:rsidRPr="000B601C">
        <w:rPr>
          <w:rFonts w:ascii="Courier New" w:hAnsi="Courier New"/>
          <w:sz w:val="18"/>
          <w:szCs w:val="18"/>
        </w:rPr>
        <w:t>rm</w:t>
      </w:r>
      <w:proofErr w:type="spellEnd"/>
      <w:proofErr w:type="gramEnd"/>
      <w:r w:rsidRPr="000B601C">
        <w:rPr>
          <w:rFonts w:ascii="Courier New" w:hAnsi="Courier New"/>
          <w:sz w:val="18"/>
          <w:szCs w:val="18"/>
        </w:rPr>
        <w:t xml:space="preserve">  REM ); otherwise &lt;CR&gt; : </w:t>
      </w:r>
      <w:r w:rsidRPr="000B601C">
        <w:rPr>
          <w:rFonts w:ascii="Arial" w:hAnsi="Arial"/>
          <w:b/>
          <w:noProof/>
          <w:sz w:val="18"/>
          <w:szCs w:val="18"/>
        </w:rPr>
        <w:sym w:font="Wingdings" w:char="F0DF"/>
      </w:r>
      <w:r w:rsidRPr="000B601C">
        <w:rPr>
          <w:rFonts w:ascii="Arial" w:hAnsi="Arial"/>
          <w:b/>
          <w:sz w:val="18"/>
          <w:szCs w:val="18"/>
        </w:rPr>
        <w:t xml:space="preserve"> r [enter]</w:t>
      </w:r>
    </w:p>
    <w:p w:rsidR="00C83E91" w:rsidRPr="000B601C" w:rsidRDefault="00C83E91" w:rsidP="00C83E91">
      <w:pPr>
        <w:pBdr>
          <w:top w:val="single" w:sz="4" w:space="1" w:color="auto"/>
          <w:left w:val="single" w:sz="4" w:space="4" w:color="auto"/>
          <w:bottom w:val="single" w:sz="4" w:space="1" w:color="auto"/>
          <w:right w:val="single" w:sz="4" w:space="4" w:color="auto"/>
        </w:pBdr>
        <w:rPr>
          <w:rFonts w:ascii="Courier New" w:hAnsi="Courier New"/>
          <w:sz w:val="18"/>
          <w:szCs w:val="18"/>
        </w:rPr>
      </w:pPr>
    </w:p>
    <w:p w:rsidR="00C83E91" w:rsidRPr="000B601C" w:rsidRDefault="00C83E91" w:rsidP="00C83E91">
      <w:pPr>
        <w:pBdr>
          <w:top w:val="single" w:sz="4" w:space="1" w:color="auto"/>
          <w:left w:val="single" w:sz="4" w:space="4" w:color="auto"/>
          <w:bottom w:val="single" w:sz="4" w:space="1" w:color="auto"/>
          <w:right w:val="single" w:sz="4" w:space="4" w:color="auto"/>
        </w:pBdr>
        <w:rPr>
          <w:rFonts w:ascii="Arial" w:hAnsi="Arial"/>
          <w:b/>
          <w:sz w:val="18"/>
          <w:szCs w:val="18"/>
        </w:rPr>
      </w:pPr>
      <w:r w:rsidRPr="000B601C">
        <w:rPr>
          <w:rFonts w:ascii="Courier New" w:hAnsi="Courier New"/>
          <w:sz w:val="18"/>
          <w:szCs w:val="18"/>
        </w:rPr>
        <w:t>k-</w:t>
      </w:r>
      <w:proofErr w:type="gramStart"/>
      <w:r w:rsidRPr="000B601C">
        <w:rPr>
          <w:rFonts w:ascii="Courier New" w:hAnsi="Courier New"/>
          <w:sz w:val="18"/>
          <w:szCs w:val="18"/>
        </w:rPr>
        <w:t>ratio  for</w:t>
      </w:r>
      <w:proofErr w:type="gramEnd"/>
      <w:r w:rsidRPr="000B601C">
        <w:rPr>
          <w:rFonts w:ascii="Courier New" w:hAnsi="Courier New"/>
          <w:sz w:val="18"/>
          <w:szCs w:val="18"/>
        </w:rPr>
        <w:t xml:space="preserve"> layer 1   element Ni = 0.00540 new value :  </w:t>
      </w:r>
      <w:r w:rsidRPr="000B601C">
        <w:rPr>
          <w:rFonts w:ascii="Arial" w:hAnsi="Arial"/>
          <w:b/>
          <w:noProof/>
          <w:sz w:val="18"/>
          <w:szCs w:val="18"/>
        </w:rPr>
        <w:sym w:font="Wingdings" w:char="F0DF"/>
      </w:r>
      <w:r w:rsidRPr="000B601C">
        <w:rPr>
          <w:rFonts w:ascii="Arial" w:hAnsi="Arial"/>
          <w:b/>
          <w:noProof/>
          <w:sz w:val="18"/>
          <w:szCs w:val="18"/>
        </w:rPr>
        <w:t xml:space="preserve"> [enter]</w:t>
      </w:r>
    </w:p>
    <w:p w:rsidR="00C83E91" w:rsidRPr="000B601C" w:rsidRDefault="00C83E91" w:rsidP="00C83E91">
      <w:pPr>
        <w:pBdr>
          <w:top w:val="single" w:sz="4" w:space="1" w:color="auto"/>
          <w:left w:val="single" w:sz="4" w:space="4" w:color="auto"/>
          <w:bottom w:val="single" w:sz="4" w:space="1" w:color="auto"/>
          <w:right w:val="single" w:sz="4" w:space="4" w:color="auto"/>
        </w:pBdr>
        <w:rPr>
          <w:rFonts w:ascii="Courier New" w:hAnsi="Courier New"/>
          <w:sz w:val="18"/>
          <w:szCs w:val="18"/>
        </w:rPr>
      </w:pPr>
      <w:r w:rsidRPr="000B601C">
        <w:rPr>
          <w:rFonts w:ascii="Courier New" w:hAnsi="Courier New"/>
          <w:sz w:val="18"/>
          <w:szCs w:val="18"/>
        </w:rPr>
        <w:t>k-</w:t>
      </w:r>
      <w:proofErr w:type="gramStart"/>
      <w:r w:rsidRPr="000B601C">
        <w:rPr>
          <w:rFonts w:ascii="Courier New" w:hAnsi="Courier New"/>
          <w:sz w:val="18"/>
          <w:szCs w:val="18"/>
        </w:rPr>
        <w:t>ratio  for</w:t>
      </w:r>
      <w:proofErr w:type="gramEnd"/>
      <w:r w:rsidRPr="000B601C">
        <w:rPr>
          <w:rFonts w:ascii="Courier New" w:hAnsi="Courier New"/>
          <w:sz w:val="18"/>
          <w:szCs w:val="18"/>
        </w:rPr>
        <w:t xml:space="preserve"> layer 1   element Cr = 0.02990 new value :  </w:t>
      </w:r>
      <w:r w:rsidRPr="000B601C">
        <w:rPr>
          <w:rFonts w:ascii="Arial" w:hAnsi="Arial"/>
          <w:b/>
          <w:noProof/>
          <w:sz w:val="18"/>
          <w:szCs w:val="18"/>
        </w:rPr>
        <w:sym w:font="Wingdings" w:char="F0DF"/>
      </w:r>
      <w:r w:rsidRPr="000B601C">
        <w:rPr>
          <w:rFonts w:ascii="Arial" w:hAnsi="Arial"/>
          <w:b/>
          <w:noProof/>
          <w:sz w:val="18"/>
          <w:szCs w:val="18"/>
        </w:rPr>
        <w:t xml:space="preserve"> [enter]</w:t>
      </w:r>
    </w:p>
    <w:p w:rsidR="00C83E91" w:rsidRPr="000B601C" w:rsidRDefault="00C83E91" w:rsidP="00C83E91">
      <w:pPr>
        <w:pBdr>
          <w:top w:val="single" w:sz="4" w:space="1" w:color="auto"/>
          <w:left w:val="single" w:sz="4" w:space="4" w:color="auto"/>
          <w:bottom w:val="single" w:sz="4" w:space="1" w:color="auto"/>
          <w:right w:val="single" w:sz="4" w:space="4" w:color="auto"/>
        </w:pBdr>
        <w:rPr>
          <w:rFonts w:ascii="Arial" w:hAnsi="Arial"/>
          <w:b/>
          <w:sz w:val="18"/>
          <w:szCs w:val="18"/>
        </w:rPr>
      </w:pPr>
      <w:r w:rsidRPr="000B601C">
        <w:rPr>
          <w:rFonts w:ascii="Courier New" w:hAnsi="Courier New"/>
          <w:sz w:val="18"/>
          <w:szCs w:val="18"/>
        </w:rPr>
        <w:t>k-</w:t>
      </w:r>
      <w:proofErr w:type="gramStart"/>
      <w:r w:rsidRPr="000B601C">
        <w:rPr>
          <w:rFonts w:ascii="Courier New" w:hAnsi="Courier New"/>
          <w:sz w:val="18"/>
          <w:szCs w:val="18"/>
        </w:rPr>
        <w:t>ratio  for</w:t>
      </w:r>
      <w:proofErr w:type="gramEnd"/>
      <w:r w:rsidRPr="000B601C">
        <w:rPr>
          <w:rFonts w:ascii="Courier New" w:hAnsi="Courier New"/>
          <w:sz w:val="18"/>
          <w:szCs w:val="18"/>
        </w:rPr>
        <w:t xml:space="preserve"> layer 2   element Fe = 0.00980 new value :  </w:t>
      </w:r>
      <w:r w:rsidRPr="000B601C">
        <w:rPr>
          <w:rFonts w:ascii="Arial" w:hAnsi="Arial"/>
          <w:b/>
          <w:noProof/>
          <w:sz w:val="18"/>
          <w:szCs w:val="18"/>
        </w:rPr>
        <w:sym w:font="Wingdings" w:char="F0DF"/>
      </w:r>
      <w:r w:rsidRPr="000B601C">
        <w:rPr>
          <w:rFonts w:ascii="Arial" w:hAnsi="Arial"/>
          <w:b/>
          <w:noProof/>
          <w:sz w:val="18"/>
          <w:szCs w:val="18"/>
        </w:rPr>
        <w:t xml:space="preserve"> [enter]</w:t>
      </w:r>
    </w:p>
    <w:p w:rsidR="00C83E91" w:rsidRPr="000B601C" w:rsidRDefault="00C83E91" w:rsidP="00C83E91">
      <w:pPr>
        <w:pBdr>
          <w:top w:val="single" w:sz="4" w:space="1" w:color="auto"/>
          <w:left w:val="single" w:sz="4" w:space="4" w:color="auto"/>
          <w:bottom w:val="single" w:sz="4" w:space="1" w:color="auto"/>
          <w:right w:val="single" w:sz="4" w:space="4" w:color="auto"/>
        </w:pBdr>
        <w:rPr>
          <w:rFonts w:ascii="Courier New" w:hAnsi="Courier New"/>
          <w:sz w:val="18"/>
          <w:szCs w:val="18"/>
        </w:rPr>
      </w:pPr>
    </w:p>
    <w:p w:rsidR="00C83E91" w:rsidRPr="000B601C" w:rsidRDefault="00C83E91" w:rsidP="00C83E91">
      <w:pPr>
        <w:pBdr>
          <w:top w:val="single" w:sz="4" w:space="1" w:color="auto"/>
          <w:left w:val="single" w:sz="4" w:space="4" w:color="auto"/>
          <w:bottom w:val="single" w:sz="4" w:space="1" w:color="auto"/>
          <w:right w:val="single" w:sz="4" w:space="4" w:color="auto"/>
        </w:pBdr>
        <w:rPr>
          <w:rFonts w:ascii="Arial" w:hAnsi="Arial"/>
          <w:b/>
          <w:sz w:val="18"/>
          <w:szCs w:val="18"/>
        </w:rPr>
      </w:pPr>
      <w:r w:rsidRPr="000B601C">
        <w:rPr>
          <w:rFonts w:ascii="Courier New" w:hAnsi="Courier New"/>
          <w:sz w:val="18"/>
          <w:szCs w:val="18"/>
        </w:rPr>
        <w:t>k-</w:t>
      </w:r>
      <w:proofErr w:type="gramStart"/>
      <w:r w:rsidRPr="000B601C">
        <w:rPr>
          <w:rFonts w:ascii="Courier New" w:hAnsi="Courier New"/>
          <w:sz w:val="18"/>
          <w:szCs w:val="18"/>
        </w:rPr>
        <w:t>ratio  for</w:t>
      </w:r>
      <w:proofErr w:type="gramEnd"/>
      <w:r w:rsidRPr="000B601C">
        <w:rPr>
          <w:rFonts w:ascii="Courier New" w:hAnsi="Courier New"/>
          <w:sz w:val="18"/>
          <w:szCs w:val="18"/>
        </w:rPr>
        <w:t xml:space="preserve"> layer 2   element </w:t>
      </w:r>
      <w:proofErr w:type="spellStart"/>
      <w:r w:rsidRPr="000B601C">
        <w:rPr>
          <w:rFonts w:ascii="Courier New" w:hAnsi="Courier New"/>
          <w:sz w:val="18"/>
          <w:szCs w:val="18"/>
        </w:rPr>
        <w:t>Gd</w:t>
      </w:r>
      <w:proofErr w:type="spellEnd"/>
      <w:r w:rsidRPr="000B601C">
        <w:rPr>
          <w:rFonts w:ascii="Courier New" w:hAnsi="Courier New"/>
          <w:sz w:val="18"/>
          <w:szCs w:val="18"/>
        </w:rPr>
        <w:t xml:space="preserve"> = 0.00520 new value :  </w:t>
      </w:r>
      <w:r w:rsidRPr="000B601C">
        <w:rPr>
          <w:rFonts w:ascii="Arial" w:hAnsi="Arial"/>
          <w:b/>
          <w:noProof/>
          <w:sz w:val="18"/>
          <w:szCs w:val="18"/>
        </w:rPr>
        <w:sym w:font="Wingdings" w:char="F0DF"/>
      </w:r>
      <w:r w:rsidRPr="000B601C">
        <w:rPr>
          <w:rFonts w:ascii="Arial" w:hAnsi="Arial"/>
          <w:b/>
          <w:noProof/>
          <w:sz w:val="18"/>
          <w:szCs w:val="18"/>
        </w:rPr>
        <w:t xml:space="preserve"> [enter]</w:t>
      </w:r>
    </w:p>
    <w:p w:rsidR="00C83E91" w:rsidRPr="000B601C" w:rsidRDefault="00C83E91" w:rsidP="00C83E91">
      <w:pPr>
        <w:pBdr>
          <w:top w:val="single" w:sz="4" w:space="1" w:color="auto"/>
          <w:left w:val="single" w:sz="4" w:space="4" w:color="auto"/>
          <w:bottom w:val="single" w:sz="4" w:space="1" w:color="auto"/>
          <w:right w:val="single" w:sz="4" w:space="4" w:color="auto"/>
        </w:pBdr>
        <w:rPr>
          <w:rFonts w:ascii="Courier New" w:hAnsi="Courier New"/>
          <w:sz w:val="18"/>
          <w:szCs w:val="18"/>
        </w:rPr>
      </w:pPr>
    </w:p>
    <w:p w:rsidR="00C83E91" w:rsidRPr="000B601C" w:rsidRDefault="00C83E91" w:rsidP="00C83E91">
      <w:pPr>
        <w:pBdr>
          <w:top w:val="single" w:sz="4" w:space="1" w:color="auto"/>
          <w:left w:val="single" w:sz="4" w:space="4" w:color="auto"/>
          <w:bottom w:val="single" w:sz="4" w:space="1" w:color="auto"/>
          <w:right w:val="single" w:sz="4" w:space="4" w:color="auto"/>
        </w:pBdr>
        <w:rPr>
          <w:rFonts w:ascii="Arial" w:hAnsi="Arial"/>
          <w:b/>
          <w:sz w:val="18"/>
          <w:szCs w:val="18"/>
        </w:rPr>
      </w:pPr>
      <w:r w:rsidRPr="000B601C">
        <w:rPr>
          <w:rFonts w:ascii="Courier New" w:hAnsi="Courier New"/>
          <w:sz w:val="18"/>
          <w:szCs w:val="18"/>
        </w:rPr>
        <w:t>k-</w:t>
      </w:r>
      <w:proofErr w:type="gramStart"/>
      <w:r w:rsidRPr="000B601C">
        <w:rPr>
          <w:rFonts w:ascii="Courier New" w:hAnsi="Courier New"/>
          <w:sz w:val="18"/>
          <w:szCs w:val="18"/>
        </w:rPr>
        <w:t>ratio  for</w:t>
      </w:r>
      <w:proofErr w:type="gramEnd"/>
      <w:r w:rsidRPr="000B601C">
        <w:rPr>
          <w:rFonts w:ascii="Courier New" w:hAnsi="Courier New"/>
          <w:sz w:val="18"/>
          <w:szCs w:val="18"/>
        </w:rPr>
        <w:t xml:space="preserve"> layer 2   element Pt = 0.00480 new value :  </w:t>
      </w:r>
      <w:r w:rsidRPr="000B601C">
        <w:rPr>
          <w:rFonts w:ascii="Arial" w:hAnsi="Arial"/>
          <w:b/>
          <w:noProof/>
          <w:sz w:val="18"/>
          <w:szCs w:val="18"/>
        </w:rPr>
        <w:sym w:font="Wingdings" w:char="F0DF"/>
      </w:r>
      <w:r w:rsidRPr="000B601C">
        <w:rPr>
          <w:rFonts w:ascii="Arial" w:hAnsi="Arial"/>
          <w:b/>
          <w:noProof/>
          <w:sz w:val="18"/>
          <w:szCs w:val="18"/>
        </w:rPr>
        <w:t xml:space="preserve"> [enter]</w:t>
      </w:r>
    </w:p>
    <w:p w:rsidR="00C83E91" w:rsidRPr="000B601C" w:rsidRDefault="00C83E91" w:rsidP="00C83E91">
      <w:pPr>
        <w:pBdr>
          <w:top w:val="single" w:sz="4" w:space="1" w:color="auto"/>
          <w:left w:val="single" w:sz="4" w:space="4" w:color="auto"/>
          <w:bottom w:val="single" w:sz="4" w:space="1" w:color="auto"/>
          <w:right w:val="single" w:sz="4" w:space="4" w:color="auto"/>
        </w:pBdr>
        <w:rPr>
          <w:rFonts w:ascii="Courier New" w:hAnsi="Courier New"/>
          <w:sz w:val="18"/>
          <w:szCs w:val="18"/>
        </w:rPr>
      </w:pPr>
    </w:p>
    <w:p w:rsidR="00C83E91" w:rsidRDefault="00C83E91" w:rsidP="00C83E91">
      <w:pPr>
        <w:jc w:val="both"/>
      </w:pPr>
    </w:p>
    <w:p w:rsidR="00C83E91" w:rsidRDefault="00C83E91" w:rsidP="00C83E91">
      <w:pPr>
        <w:jc w:val="both"/>
      </w:pPr>
      <w:r>
        <w:t xml:space="preserve">Copy the results into the table on the next page.  Next let’s include the continuum fluorescence correction, but change the thin film correction to that of </w:t>
      </w:r>
      <w:proofErr w:type="spellStart"/>
      <w:r>
        <w:t>Bastin</w:t>
      </w:r>
      <w:proofErr w:type="spellEnd"/>
      <w:r>
        <w:t xml:space="preserve"> (1986) (option ‘b’).  </w:t>
      </w:r>
    </w:p>
    <w:p w:rsidR="00C83E91" w:rsidRDefault="00C83E91" w:rsidP="00C83E91">
      <w:pPr>
        <w:jc w:val="both"/>
      </w:pPr>
    </w:p>
    <w:p w:rsidR="00C83E91" w:rsidRPr="000B601C" w:rsidRDefault="00C83E91" w:rsidP="00C83E91">
      <w:pPr>
        <w:pBdr>
          <w:top w:val="single" w:sz="4" w:space="1" w:color="auto"/>
          <w:left w:val="single" w:sz="4" w:space="4" w:color="auto"/>
          <w:bottom w:val="single" w:sz="4" w:space="1" w:color="auto"/>
          <w:right w:val="single" w:sz="4" w:space="4" w:color="auto"/>
        </w:pBdr>
        <w:rPr>
          <w:sz w:val="18"/>
          <w:szCs w:val="18"/>
        </w:rPr>
      </w:pPr>
    </w:p>
    <w:p w:rsidR="00C83E91" w:rsidRPr="000B601C" w:rsidRDefault="00C83E91" w:rsidP="00C83E91">
      <w:pPr>
        <w:pBdr>
          <w:top w:val="single" w:sz="4" w:space="1" w:color="auto"/>
          <w:left w:val="single" w:sz="4" w:space="4" w:color="auto"/>
          <w:bottom w:val="single" w:sz="4" w:space="1" w:color="auto"/>
          <w:right w:val="single" w:sz="4" w:space="4" w:color="auto"/>
        </w:pBdr>
        <w:rPr>
          <w:rFonts w:ascii="Courier New" w:hAnsi="Courier New"/>
          <w:b/>
          <w:sz w:val="18"/>
          <w:szCs w:val="18"/>
        </w:rPr>
      </w:pPr>
      <w:proofErr w:type="gramStart"/>
      <w:r w:rsidRPr="000B601C">
        <w:rPr>
          <w:rFonts w:ascii="Courier New" w:hAnsi="Courier New"/>
          <w:sz w:val="18"/>
          <w:szCs w:val="18"/>
        </w:rPr>
        <w:t>More k-ratios?</w:t>
      </w:r>
      <w:proofErr w:type="gramEnd"/>
      <w:r w:rsidRPr="000B601C">
        <w:rPr>
          <w:rFonts w:ascii="Courier New" w:hAnsi="Courier New"/>
          <w:sz w:val="18"/>
          <w:szCs w:val="18"/>
        </w:rPr>
        <w:t xml:space="preserve"> (y): </w:t>
      </w:r>
      <w:r w:rsidRPr="000B601C">
        <w:rPr>
          <w:rFonts w:ascii="Arial" w:hAnsi="Arial"/>
          <w:b/>
          <w:noProof/>
          <w:sz w:val="18"/>
          <w:szCs w:val="18"/>
        </w:rPr>
        <w:sym w:font="Wingdings" w:char="F0DF"/>
      </w:r>
      <w:r w:rsidRPr="000B601C">
        <w:rPr>
          <w:rFonts w:ascii="Arial" w:hAnsi="Arial"/>
          <w:b/>
          <w:sz w:val="18"/>
          <w:szCs w:val="18"/>
        </w:rPr>
        <w:t xml:space="preserve"> n [enter]</w:t>
      </w:r>
    </w:p>
    <w:p w:rsidR="00C83E91" w:rsidRPr="000B601C" w:rsidRDefault="00C83E91" w:rsidP="00C83E91">
      <w:pPr>
        <w:pBdr>
          <w:top w:val="single" w:sz="4" w:space="1" w:color="auto"/>
          <w:left w:val="single" w:sz="4" w:space="4" w:color="auto"/>
          <w:bottom w:val="single" w:sz="4" w:space="1" w:color="auto"/>
          <w:right w:val="single" w:sz="4" w:space="4" w:color="auto"/>
        </w:pBdr>
        <w:rPr>
          <w:rFonts w:ascii="Courier New" w:hAnsi="Courier New"/>
          <w:sz w:val="18"/>
          <w:szCs w:val="18"/>
        </w:rPr>
      </w:pPr>
    </w:p>
    <w:p w:rsidR="00C83E91" w:rsidRPr="000B601C" w:rsidRDefault="00C83E91" w:rsidP="00C83E91">
      <w:pPr>
        <w:pBdr>
          <w:top w:val="single" w:sz="4" w:space="1" w:color="auto"/>
          <w:left w:val="single" w:sz="4" w:space="4" w:color="auto"/>
          <w:bottom w:val="single" w:sz="4" w:space="1" w:color="auto"/>
          <w:right w:val="single" w:sz="4" w:space="4" w:color="auto"/>
        </w:pBdr>
        <w:rPr>
          <w:rFonts w:ascii="Arial" w:hAnsi="Arial"/>
          <w:b/>
          <w:sz w:val="18"/>
          <w:szCs w:val="18"/>
        </w:rPr>
      </w:pPr>
      <w:proofErr w:type="gramStart"/>
      <w:r w:rsidRPr="000B601C">
        <w:rPr>
          <w:rFonts w:ascii="Courier New" w:hAnsi="Courier New"/>
          <w:sz w:val="18"/>
          <w:szCs w:val="18"/>
        </w:rPr>
        <w:t>Another system?</w:t>
      </w:r>
      <w:proofErr w:type="gramEnd"/>
      <w:r w:rsidRPr="000B601C">
        <w:rPr>
          <w:rFonts w:ascii="Courier New" w:hAnsi="Courier New"/>
          <w:sz w:val="18"/>
          <w:szCs w:val="18"/>
        </w:rPr>
        <w:t xml:space="preserve"> (n): </w:t>
      </w:r>
      <w:r w:rsidRPr="000B601C">
        <w:rPr>
          <w:rFonts w:ascii="Arial" w:hAnsi="Arial"/>
          <w:b/>
          <w:noProof/>
          <w:sz w:val="18"/>
          <w:szCs w:val="18"/>
        </w:rPr>
        <w:sym w:font="Wingdings" w:char="F0DF"/>
      </w:r>
      <w:r w:rsidRPr="000B601C">
        <w:rPr>
          <w:rFonts w:ascii="Arial" w:hAnsi="Arial"/>
          <w:b/>
          <w:sz w:val="18"/>
          <w:szCs w:val="18"/>
        </w:rPr>
        <w:t xml:space="preserve"> y [enter]</w:t>
      </w:r>
    </w:p>
    <w:p w:rsidR="00C83E91" w:rsidRPr="000B601C" w:rsidRDefault="00C83E91" w:rsidP="00C83E91">
      <w:pPr>
        <w:pBdr>
          <w:top w:val="single" w:sz="4" w:space="1" w:color="auto"/>
          <w:left w:val="single" w:sz="4" w:space="4" w:color="auto"/>
          <w:bottom w:val="single" w:sz="4" w:space="1" w:color="auto"/>
          <w:right w:val="single" w:sz="4" w:space="4" w:color="auto"/>
        </w:pBdr>
        <w:rPr>
          <w:rFonts w:ascii="Courier New" w:hAnsi="Courier New"/>
          <w:sz w:val="18"/>
          <w:szCs w:val="18"/>
        </w:rPr>
      </w:pPr>
    </w:p>
    <w:p w:rsidR="00C83E91" w:rsidRPr="000B601C" w:rsidRDefault="00C83E91" w:rsidP="00C83E91">
      <w:pPr>
        <w:pBdr>
          <w:top w:val="single" w:sz="4" w:space="1" w:color="auto"/>
          <w:left w:val="single" w:sz="4" w:space="4" w:color="auto"/>
          <w:bottom w:val="single" w:sz="4" w:space="1" w:color="auto"/>
          <w:right w:val="single" w:sz="4" w:space="4" w:color="auto"/>
        </w:pBdr>
        <w:rPr>
          <w:rFonts w:ascii="Courier New" w:hAnsi="Courier New"/>
          <w:sz w:val="18"/>
          <w:szCs w:val="18"/>
        </w:rPr>
      </w:pPr>
      <w:r w:rsidRPr="000B601C">
        <w:rPr>
          <w:rFonts w:ascii="Courier New" w:hAnsi="Courier New"/>
          <w:sz w:val="18"/>
          <w:szCs w:val="18"/>
        </w:rPr>
        <w:t xml:space="preserve">Change </w:t>
      </w:r>
      <w:proofErr w:type="spellStart"/>
      <w:r w:rsidRPr="000B601C">
        <w:rPr>
          <w:rFonts w:ascii="Courier New" w:hAnsi="Courier New"/>
          <w:sz w:val="18"/>
          <w:szCs w:val="18"/>
        </w:rPr>
        <w:t>Eo</w:t>
      </w:r>
      <w:proofErr w:type="spellEnd"/>
      <w:r w:rsidRPr="000B601C">
        <w:rPr>
          <w:rFonts w:ascii="Courier New" w:hAnsi="Courier New"/>
          <w:sz w:val="18"/>
          <w:szCs w:val="18"/>
        </w:rPr>
        <w:t xml:space="preserve"> (E), Model (M), and/or Include Continuum correction (I);</w:t>
      </w:r>
    </w:p>
    <w:p w:rsidR="00C83E91" w:rsidRPr="000B601C" w:rsidRDefault="00C83E91" w:rsidP="00C83E91">
      <w:pPr>
        <w:pBdr>
          <w:top w:val="single" w:sz="4" w:space="1" w:color="auto"/>
          <w:left w:val="single" w:sz="4" w:space="4" w:color="auto"/>
          <w:bottom w:val="single" w:sz="4" w:space="1" w:color="auto"/>
          <w:right w:val="single" w:sz="4" w:space="4" w:color="auto"/>
        </w:pBdr>
        <w:rPr>
          <w:rFonts w:ascii="Arial" w:hAnsi="Arial"/>
          <w:b/>
          <w:sz w:val="18"/>
          <w:szCs w:val="18"/>
        </w:rPr>
      </w:pPr>
      <w:r w:rsidRPr="000B601C">
        <w:rPr>
          <w:rFonts w:ascii="Courier New" w:hAnsi="Courier New"/>
          <w:sz w:val="18"/>
          <w:szCs w:val="18"/>
        </w:rPr>
        <w:t xml:space="preserve">Enter any combination (examples:  </w:t>
      </w:r>
      <w:proofErr w:type="gramStart"/>
      <w:r w:rsidRPr="000B601C">
        <w:rPr>
          <w:rFonts w:ascii="Courier New" w:hAnsi="Courier New"/>
          <w:sz w:val="18"/>
          <w:szCs w:val="18"/>
        </w:rPr>
        <w:t xml:space="preserve">M  </w:t>
      </w:r>
      <w:proofErr w:type="spellStart"/>
      <w:r w:rsidRPr="000B601C">
        <w:rPr>
          <w:rFonts w:ascii="Courier New" w:hAnsi="Courier New"/>
          <w:sz w:val="18"/>
          <w:szCs w:val="18"/>
        </w:rPr>
        <w:t>ei</w:t>
      </w:r>
      <w:proofErr w:type="spellEnd"/>
      <w:proofErr w:type="gramEnd"/>
      <w:r w:rsidRPr="000B601C">
        <w:rPr>
          <w:rFonts w:ascii="Courier New" w:hAnsi="Courier New"/>
          <w:sz w:val="18"/>
          <w:szCs w:val="18"/>
        </w:rPr>
        <w:t xml:space="preserve">  IEM ); otherwise &lt;CR&gt; : </w:t>
      </w:r>
      <w:r w:rsidRPr="000B601C">
        <w:rPr>
          <w:rFonts w:ascii="Arial" w:hAnsi="Arial"/>
          <w:b/>
          <w:noProof/>
          <w:sz w:val="18"/>
          <w:szCs w:val="18"/>
        </w:rPr>
        <w:sym w:font="Wingdings" w:char="F0DF"/>
      </w:r>
      <w:r w:rsidRPr="000B601C">
        <w:rPr>
          <w:rFonts w:ascii="Arial" w:hAnsi="Arial"/>
          <w:b/>
          <w:sz w:val="18"/>
          <w:szCs w:val="18"/>
        </w:rPr>
        <w:t xml:space="preserve"> </w:t>
      </w:r>
      <w:proofErr w:type="spellStart"/>
      <w:r w:rsidRPr="000B601C">
        <w:rPr>
          <w:rFonts w:ascii="Arial" w:hAnsi="Arial"/>
          <w:b/>
          <w:sz w:val="18"/>
          <w:szCs w:val="18"/>
        </w:rPr>
        <w:t>im</w:t>
      </w:r>
      <w:proofErr w:type="spellEnd"/>
      <w:r w:rsidRPr="000B601C">
        <w:rPr>
          <w:rFonts w:ascii="Arial" w:hAnsi="Arial"/>
          <w:b/>
          <w:sz w:val="18"/>
          <w:szCs w:val="18"/>
        </w:rPr>
        <w:t xml:space="preserve"> [enter]</w:t>
      </w:r>
    </w:p>
    <w:p w:rsidR="00C83E91" w:rsidRPr="000B601C" w:rsidRDefault="00C83E91" w:rsidP="00C83E91">
      <w:pPr>
        <w:pBdr>
          <w:top w:val="single" w:sz="4" w:space="1" w:color="auto"/>
          <w:left w:val="single" w:sz="4" w:space="4" w:color="auto"/>
          <w:bottom w:val="single" w:sz="4" w:space="1" w:color="auto"/>
          <w:right w:val="single" w:sz="4" w:space="4" w:color="auto"/>
        </w:pBdr>
        <w:rPr>
          <w:rFonts w:ascii="Courier New" w:hAnsi="Courier New"/>
          <w:sz w:val="18"/>
          <w:szCs w:val="18"/>
        </w:rPr>
      </w:pPr>
      <w:r w:rsidRPr="000B601C">
        <w:rPr>
          <w:rFonts w:ascii="Courier New" w:hAnsi="Courier New"/>
          <w:sz w:val="18"/>
          <w:szCs w:val="18"/>
        </w:rPr>
        <w:t xml:space="preserve">Choices of </w:t>
      </w:r>
      <w:proofErr w:type="gramStart"/>
      <w:r w:rsidRPr="000B601C">
        <w:rPr>
          <w:rFonts w:ascii="Courier New" w:hAnsi="Courier New"/>
          <w:sz w:val="18"/>
          <w:szCs w:val="18"/>
        </w:rPr>
        <w:t>phi(</w:t>
      </w:r>
      <w:proofErr w:type="spellStart"/>
      <w:proofErr w:type="gramEnd"/>
      <w:r w:rsidRPr="000B601C">
        <w:rPr>
          <w:rFonts w:ascii="Courier New" w:hAnsi="Courier New"/>
          <w:sz w:val="18"/>
          <w:szCs w:val="18"/>
        </w:rPr>
        <w:t>rz</w:t>
      </w:r>
      <w:proofErr w:type="spellEnd"/>
      <w:r w:rsidRPr="000B601C">
        <w:rPr>
          <w:rFonts w:ascii="Courier New" w:hAnsi="Courier New"/>
          <w:sz w:val="18"/>
          <w:szCs w:val="18"/>
        </w:rPr>
        <w:t>) models are :</w:t>
      </w:r>
    </w:p>
    <w:p w:rsidR="00C83E91" w:rsidRPr="000B601C" w:rsidRDefault="00C83E91" w:rsidP="00C83E91">
      <w:pPr>
        <w:pBdr>
          <w:top w:val="single" w:sz="4" w:space="1" w:color="auto"/>
          <w:left w:val="single" w:sz="4" w:space="4" w:color="auto"/>
          <w:bottom w:val="single" w:sz="4" w:space="1" w:color="auto"/>
          <w:right w:val="single" w:sz="4" w:space="4" w:color="auto"/>
        </w:pBdr>
        <w:rPr>
          <w:rFonts w:ascii="Courier New" w:hAnsi="Courier New"/>
          <w:sz w:val="18"/>
          <w:szCs w:val="18"/>
        </w:rPr>
      </w:pPr>
    </w:p>
    <w:p w:rsidR="00C83E91" w:rsidRPr="000B601C" w:rsidRDefault="00C83E91" w:rsidP="00C83E91">
      <w:pPr>
        <w:pBdr>
          <w:top w:val="single" w:sz="4" w:space="1" w:color="auto"/>
          <w:left w:val="single" w:sz="4" w:space="4" w:color="auto"/>
          <w:bottom w:val="single" w:sz="4" w:space="1" w:color="auto"/>
          <w:right w:val="single" w:sz="4" w:space="4" w:color="auto"/>
        </w:pBdr>
        <w:rPr>
          <w:rFonts w:ascii="Courier New" w:hAnsi="Courier New"/>
          <w:sz w:val="18"/>
          <w:szCs w:val="18"/>
        </w:rPr>
      </w:pPr>
      <w:r w:rsidRPr="000B601C">
        <w:rPr>
          <w:rFonts w:ascii="Courier New" w:hAnsi="Courier New"/>
          <w:sz w:val="18"/>
          <w:szCs w:val="18"/>
        </w:rPr>
        <w:t xml:space="preserve">    </w:t>
      </w:r>
      <w:proofErr w:type="spellStart"/>
      <w:r w:rsidRPr="000B601C">
        <w:rPr>
          <w:rFonts w:ascii="Courier New" w:hAnsi="Courier New"/>
          <w:sz w:val="18"/>
          <w:szCs w:val="18"/>
        </w:rPr>
        <w:t>Bastin's</w:t>
      </w:r>
      <w:proofErr w:type="spellEnd"/>
      <w:r w:rsidRPr="000B601C">
        <w:rPr>
          <w:rFonts w:ascii="Courier New" w:hAnsi="Courier New"/>
          <w:sz w:val="18"/>
          <w:szCs w:val="18"/>
        </w:rPr>
        <w:t xml:space="preserve">    Scanning   (1986)     (b)</w:t>
      </w:r>
    </w:p>
    <w:p w:rsidR="00C83E91" w:rsidRPr="000B601C" w:rsidRDefault="00C83E91" w:rsidP="00C83E91">
      <w:pPr>
        <w:pBdr>
          <w:top w:val="single" w:sz="4" w:space="1" w:color="auto"/>
          <w:left w:val="single" w:sz="4" w:space="4" w:color="auto"/>
          <w:bottom w:val="single" w:sz="4" w:space="1" w:color="auto"/>
          <w:right w:val="single" w:sz="4" w:space="4" w:color="auto"/>
        </w:pBdr>
        <w:rPr>
          <w:rFonts w:ascii="Courier New" w:hAnsi="Courier New"/>
          <w:sz w:val="18"/>
          <w:szCs w:val="18"/>
        </w:rPr>
      </w:pPr>
      <w:r w:rsidRPr="000B601C">
        <w:rPr>
          <w:rFonts w:ascii="Courier New" w:hAnsi="Courier New"/>
          <w:sz w:val="18"/>
          <w:szCs w:val="18"/>
        </w:rPr>
        <w:t xml:space="preserve">       "        </w:t>
      </w:r>
      <w:proofErr w:type="gramStart"/>
      <w:r w:rsidRPr="000B601C">
        <w:rPr>
          <w:rFonts w:ascii="Courier New" w:hAnsi="Courier New"/>
          <w:sz w:val="18"/>
          <w:szCs w:val="18"/>
        </w:rPr>
        <w:t>Scanning  (</w:t>
      </w:r>
      <w:proofErr w:type="gramEnd"/>
      <w:r w:rsidRPr="000B601C">
        <w:rPr>
          <w:rFonts w:ascii="Courier New" w:hAnsi="Courier New"/>
          <w:sz w:val="18"/>
          <w:szCs w:val="18"/>
        </w:rPr>
        <w:t>1990)      (c)</w:t>
      </w:r>
    </w:p>
    <w:p w:rsidR="00C83E91" w:rsidRPr="000B601C" w:rsidRDefault="00C83E91" w:rsidP="00C83E91">
      <w:pPr>
        <w:pBdr>
          <w:top w:val="single" w:sz="4" w:space="1" w:color="auto"/>
          <w:left w:val="single" w:sz="4" w:space="4" w:color="auto"/>
          <w:bottom w:val="single" w:sz="4" w:space="1" w:color="auto"/>
          <w:right w:val="single" w:sz="4" w:space="4" w:color="auto"/>
        </w:pBdr>
        <w:rPr>
          <w:rFonts w:ascii="Courier New" w:hAnsi="Courier New"/>
          <w:sz w:val="18"/>
          <w:szCs w:val="18"/>
        </w:rPr>
      </w:pPr>
      <w:proofErr w:type="spellStart"/>
      <w:r w:rsidRPr="000B601C">
        <w:rPr>
          <w:rFonts w:ascii="Courier New" w:hAnsi="Courier New"/>
          <w:sz w:val="18"/>
          <w:szCs w:val="18"/>
        </w:rPr>
        <w:t>Pouchou</w:t>
      </w:r>
      <w:proofErr w:type="spellEnd"/>
      <w:r w:rsidRPr="000B601C">
        <w:rPr>
          <w:rFonts w:ascii="Courier New" w:hAnsi="Courier New"/>
          <w:sz w:val="18"/>
          <w:szCs w:val="18"/>
        </w:rPr>
        <w:t xml:space="preserve">, </w:t>
      </w:r>
      <w:proofErr w:type="spellStart"/>
      <w:r w:rsidRPr="000B601C">
        <w:rPr>
          <w:rFonts w:ascii="Courier New" w:hAnsi="Courier New"/>
          <w:sz w:val="18"/>
          <w:szCs w:val="18"/>
        </w:rPr>
        <w:t>Pichoir</w:t>
      </w:r>
      <w:proofErr w:type="spellEnd"/>
      <w:r w:rsidRPr="000B601C">
        <w:rPr>
          <w:rFonts w:ascii="Courier New" w:hAnsi="Courier New"/>
          <w:sz w:val="18"/>
          <w:szCs w:val="18"/>
        </w:rPr>
        <w:t xml:space="preserve"> (PAP) Scanning (1990 (e)</w:t>
      </w:r>
    </w:p>
    <w:p w:rsidR="00C83E91" w:rsidRPr="000B601C" w:rsidRDefault="00C83E91" w:rsidP="00C83E91">
      <w:pPr>
        <w:pBdr>
          <w:top w:val="single" w:sz="4" w:space="1" w:color="auto"/>
          <w:left w:val="single" w:sz="4" w:space="4" w:color="auto"/>
          <w:bottom w:val="single" w:sz="4" w:space="1" w:color="auto"/>
          <w:right w:val="single" w:sz="4" w:space="4" w:color="auto"/>
        </w:pBdr>
        <w:rPr>
          <w:rFonts w:ascii="Courier New" w:hAnsi="Courier New"/>
          <w:sz w:val="18"/>
          <w:szCs w:val="18"/>
        </w:rPr>
      </w:pPr>
      <w:proofErr w:type="gramStart"/>
      <w:r w:rsidRPr="000B601C">
        <w:rPr>
          <w:rFonts w:ascii="Courier New" w:hAnsi="Courier New"/>
          <w:sz w:val="18"/>
          <w:szCs w:val="18"/>
        </w:rPr>
        <w:t>or  Packwood's</w:t>
      </w:r>
      <w:proofErr w:type="gramEnd"/>
      <w:r w:rsidRPr="000B601C">
        <w:rPr>
          <w:rFonts w:ascii="Courier New" w:hAnsi="Courier New"/>
          <w:sz w:val="18"/>
          <w:szCs w:val="18"/>
        </w:rPr>
        <w:t xml:space="preserve">  MAS        (1986)     (p)</w:t>
      </w:r>
    </w:p>
    <w:p w:rsidR="00C83E91" w:rsidRPr="005B2500" w:rsidRDefault="00C83E91" w:rsidP="00C83E91">
      <w:pPr>
        <w:pBdr>
          <w:top w:val="single" w:sz="4" w:space="1" w:color="auto"/>
          <w:left w:val="single" w:sz="4" w:space="4" w:color="auto"/>
          <w:bottom w:val="single" w:sz="4" w:space="1" w:color="auto"/>
          <w:right w:val="single" w:sz="4" w:space="4" w:color="auto"/>
        </w:pBdr>
        <w:rPr>
          <w:rFonts w:ascii="Courier New" w:hAnsi="Courier New"/>
          <w:sz w:val="18"/>
          <w:szCs w:val="18"/>
          <w:lang w:val="de-DE"/>
        </w:rPr>
      </w:pPr>
      <w:r w:rsidRPr="000B601C">
        <w:rPr>
          <w:rFonts w:ascii="Courier New" w:hAnsi="Courier New"/>
          <w:sz w:val="18"/>
          <w:szCs w:val="18"/>
        </w:rPr>
        <w:t xml:space="preserve">                           </w:t>
      </w:r>
      <w:r w:rsidRPr="005B2500">
        <w:rPr>
          <w:rFonts w:ascii="Courier New" w:hAnsi="Courier New"/>
          <w:sz w:val="18"/>
          <w:szCs w:val="18"/>
          <w:lang w:val="de-DE"/>
        </w:rPr>
        <w:t xml:space="preserve">Choose (default=e) : </w:t>
      </w:r>
      <w:r w:rsidRPr="000B601C">
        <w:rPr>
          <w:rFonts w:ascii="Arial" w:hAnsi="Arial"/>
          <w:b/>
          <w:noProof/>
          <w:sz w:val="18"/>
          <w:szCs w:val="18"/>
        </w:rPr>
        <w:sym w:font="Wingdings" w:char="F0DF"/>
      </w:r>
      <w:r w:rsidRPr="005B2500">
        <w:rPr>
          <w:rFonts w:ascii="Arial" w:hAnsi="Arial"/>
          <w:b/>
          <w:sz w:val="18"/>
          <w:szCs w:val="18"/>
          <w:lang w:val="de-DE"/>
        </w:rPr>
        <w:t xml:space="preserve"> b [enter]</w:t>
      </w:r>
    </w:p>
    <w:p w:rsidR="00C83E91" w:rsidRPr="005B2500" w:rsidRDefault="00C83E91" w:rsidP="00C83E91">
      <w:pPr>
        <w:pBdr>
          <w:top w:val="single" w:sz="4" w:space="1" w:color="auto"/>
          <w:left w:val="single" w:sz="4" w:space="4" w:color="auto"/>
          <w:bottom w:val="single" w:sz="4" w:space="1" w:color="auto"/>
          <w:right w:val="single" w:sz="4" w:space="4" w:color="auto"/>
        </w:pBdr>
        <w:rPr>
          <w:rFonts w:ascii="Courier New" w:hAnsi="Courier New"/>
          <w:sz w:val="18"/>
          <w:szCs w:val="18"/>
          <w:lang w:val="de-DE"/>
        </w:rPr>
      </w:pPr>
    </w:p>
    <w:p w:rsidR="00C83E91" w:rsidRPr="000B601C" w:rsidRDefault="00C83E91" w:rsidP="00C83E91">
      <w:pPr>
        <w:pBdr>
          <w:top w:val="single" w:sz="4" w:space="1" w:color="auto"/>
          <w:left w:val="single" w:sz="4" w:space="4" w:color="auto"/>
          <w:bottom w:val="single" w:sz="4" w:space="1" w:color="auto"/>
          <w:right w:val="single" w:sz="4" w:space="4" w:color="auto"/>
        </w:pBdr>
        <w:rPr>
          <w:rFonts w:ascii="Arial" w:hAnsi="Arial"/>
          <w:b/>
          <w:sz w:val="18"/>
          <w:szCs w:val="18"/>
        </w:rPr>
      </w:pPr>
      <w:r w:rsidRPr="000B601C">
        <w:rPr>
          <w:rFonts w:ascii="Courier New" w:hAnsi="Courier New"/>
          <w:sz w:val="18"/>
          <w:szCs w:val="18"/>
        </w:rPr>
        <w:t>k-</w:t>
      </w:r>
      <w:proofErr w:type="gramStart"/>
      <w:r w:rsidRPr="000B601C">
        <w:rPr>
          <w:rFonts w:ascii="Courier New" w:hAnsi="Courier New"/>
          <w:sz w:val="18"/>
          <w:szCs w:val="18"/>
        </w:rPr>
        <w:t>ratio  for</w:t>
      </w:r>
      <w:proofErr w:type="gramEnd"/>
      <w:r w:rsidRPr="000B601C">
        <w:rPr>
          <w:rFonts w:ascii="Courier New" w:hAnsi="Courier New"/>
          <w:sz w:val="18"/>
          <w:szCs w:val="18"/>
        </w:rPr>
        <w:t xml:space="preserve"> layer 1   element Ni = 0.00540 new value :  </w:t>
      </w:r>
      <w:r w:rsidRPr="000B601C">
        <w:rPr>
          <w:rFonts w:ascii="Arial" w:hAnsi="Arial"/>
          <w:b/>
          <w:noProof/>
          <w:sz w:val="18"/>
          <w:szCs w:val="18"/>
        </w:rPr>
        <w:sym w:font="Wingdings" w:char="F0DF"/>
      </w:r>
      <w:r w:rsidRPr="000B601C">
        <w:rPr>
          <w:rFonts w:ascii="Arial" w:hAnsi="Arial"/>
          <w:b/>
          <w:sz w:val="18"/>
          <w:szCs w:val="18"/>
        </w:rPr>
        <w:t xml:space="preserve"> [enter]</w:t>
      </w:r>
    </w:p>
    <w:p w:rsidR="00C83E91" w:rsidRPr="000B601C" w:rsidRDefault="00C83E91" w:rsidP="00C83E91">
      <w:pPr>
        <w:pBdr>
          <w:top w:val="single" w:sz="4" w:space="1" w:color="auto"/>
          <w:left w:val="single" w:sz="4" w:space="4" w:color="auto"/>
          <w:bottom w:val="single" w:sz="4" w:space="1" w:color="auto"/>
          <w:right w:val="single" w:sz="4" w:space="4" w:color="auto"/>
        </w:pBdr>
        <w:rPr>
          <w:rFonts w:ascii="Courier New" w:hAnsi="Courier New"/>
          <w:sz w:val="18"/>
          <w:szCs w:val="18"/>
        </w:rPr>
      </w:pPr>
    </w:p>
    <w:p w:rsidR="00C83E91" w:rsidRDefault="00C83E91" w:rsidP="00C83E91">
      <w:pPr>
        <w:jc w:val="both"/>
      </w:pPr>
    </w:p>
    <w:p w:rsidR="00C83E91" w:rsidRDefault="00C83E91" w:rsidP="00C83E91">
      <w:pPr>
        <w:jc w:val="both"/>
      </w:pPr>
      <w:r>
        <w:t xml:space="preserve">Copy the results into the table on the bottom of this page.  Are they much different from the PAP correction?  Finally, let’s change the correction back to PAP, the accelerating potential to 25 </w:t>
      </w:r>
      <w:proofErr w:type="spellStart"/>
      <w:r>
        <w:t>keV</w:t>
      </w:r>
      <w:proofErr w:type="spellEnd"/>
      <w:r>
        <w:t xml:space="preserve"> and then 20 </w:t>
      </w:r>
      <w:proofErr w:type="spellStart"/>
      <w:r>
        <w:t>keV</w:t>
      </w:r>
      <w:proofErr w:type="spellEnd"/>
      <w:r>
        <w:t xml:space="preserve">, and then change the k-factors with the values in the table (Layer 1 and 2 k-ratio data for Cr, Fe, Ni, </w:t>
      </w:r>
      <w:proofErr w:type="spellStart"/>
      <w:r>
        <w:t>Gd</w:t>
      </w:r>
      <w:proofErr w:type="spellEnd"/>
      <w:r>
        <w:t xml:space="preserve">, and Pt). </w:t>
      </w:r>
    </w:p>
    <w:p w:rsidR="00C83E91" w:rsidRDefault="00C83E91" w:rsidP="00C83E91">
      <w:pPr>
        <w:jc w:val="both"/>
      </w:pPr>
      <w:r>
        <w:br w:type="page"/>
      </w:r>
    </w:p>
    <w:p w:rsidR="00C83E91" w:rsidRDefault="00C83E91" w:rsidP="00C83E91">
      <w:pPr>
        <w:jc w:val="both"/>
      </w:pPr>
    </w:p>
    <w:p w:rsidR="00C83E91" w:rsidRPr="000B601C" w:rsidRDefault="00C83E91" w:rsidP="00C83E91">
      <w:pPr>
        <w:pBdr>
          <w:top w:val="single" w:sz="4" w:space="1" w:color="auto"/>
          <w:left w:val="single" w:sz="4" w:space="4" w:color="auto"/>
          <w:bottom w:val="single" w:sz="4" w:space="1" w:color="auto"/>
          <w:right w:val="single" w:sz="4" w:space="4" w:color="auto"/>
        </w:pBdr>
        <w:rPr>
          <w:rFonts w:ascii="Courier New" w:hAnsi="Courier New"/>
          <w:sz w:val="18"/>
          <w:szCs w:val="18"/>
        </w:rPr>
      </w:pPr>
    </w:p>
    <w:p w:rsidR="00C83E91" w:rsidRPr="000B601C" w:rsidRDefault="00C83E91" w:rsidP="00C83E91">
      <w:pPr>
        <w:pBdr>
          <w:top w:val="single" w:sz="4" w:space="1" w:color="auto"/>
          <w:left w:val="single" w:sz="4" w:space="4" w:color="auto"/>
          <w:bottom w:val="single" w:sz="4" w:space="1" w:color="auto"/>
          <w:right w:val="single" w:sz="4" w:space="4" w:color="auto"/>
        </w:pBdr>
        <w:rPr>
          <w:rFonts w:ascii="Arial" w:hAnsi="Arial"/>
          <w:b/>
          <w:sz w:val="18"/>
          <w:szCs w:val="18"/>
        </w:rPr>
      </w:pPr>
      <w:proofErr w:type="gramStart"/>
      <w:r w:rsidRPr="000B601C">
        <w:rPr>
          <w:rFonts w:ascii="Courier New" w:hAnsi="Courier New"/>
          <w:sz w:val="18"/>
          <w:szCs w:val="18"/>
        </w:rPr>
        <w:t>More k-ratios?</w:t>
      </w:r>
      <w:proofErr w:type="gramEnd"/>
      <w:r w:rsidRPr="000B601C">
        <w:rPr>
          <w:rFonts w:ascii="Courier New" w:hAnsi="Courier New"/>
          <w:sz w:val="18"/>
          <w:szCs w:val="18"/>
        </w:rPr>
        <w:t xml:space="preserve"> (y): </w:t>
      </w:r>
      <w:r w:rsidRPr="000B601C">
        <w:rPr>
          <w:rFonts w:ascii="Arial" w:hAnsi="Arial"/>
          <w:b/>
          <w:noProof/>
          <w:sz w:val="18"/>
          <w:szCs w:val="18"/>
        </w:rPr>
        <w:sym w:font="Wingdings" w:char="F0DF"/>
      </w:r>
      <w:r w:rsidRPr="000B601C">
        <w:rPr>
          <w:rFonts w:ascii="Arial" w:hAnsi="Arial"/>
          <w:b/>
          <w:sz w:val="18"/>
          <w:szCs w:val="18"/>
        </w:rPr>
        <w:t xml:space="preserve"> n [enter]</w:t>
      </w:r>
    </w:p>
    <w:p w:rsidR="00C83E91" w:rsidRPr="000B601C" w:rsidRDefault="00C83E91" w:rsidP="00C83E91">
      <w:pPr>
        <w:pBdr>
          <w:top w:val="single" w:sz="4" w:space="1" w:color="auto"/>
          <w:left w:val="single" w:sz="4" w:space="4" w:color="auto"/>
          <w:bottom w:val="single" w:sz="4" w:space="1" w:color="auto"/>
          <w:right w:val="single" w:sz="4" w:space="4" w:color="auto"/>
        </w:pBdr>
        <w:rPr>
          <w:rFonts w:ascii="Courier New" w:hAnsi="Courier New"/>
          <w:sz w:val="18"/>
          <w:szCs w:val="18"/>
        </w:rPr>
      </w:pPr>
    </w:p>
    <w:p w:rsidR="00C83E91" w:rsidRPr="000B601C" w:rsidRDefault="00C83E91" w:rsidP="00C83E91">
      <w:pPr>
        <w:pBdr>
          <w:top w:val="single" w:sz="4" w:space="1" w:color="auto"/>
          <w:left w:val="single" w:sz="4" w:space="4" w:color="auto"/>
          <w:bottom w:val="single" w:sz="4" w:space="1" w:color="auto"/>
          <w:right w:val="single" w:sz="4" w:space="4" w:color="auto"/>
        </w:pBdr>
        <w:rPr>
          <w:rFonts w:ascii="Courier New" w:hAnsi="Courier New"/>
          <w:sz w:val="18"/>
          <w:szCs w:val="18"/>
        </w:rPr>
      </w:pPr>
      <w:proofErr w:type="gramStart"/>
      <w:r w:rsidRPr="000B601C">
        <w:rPr>
          <w:rFonts w:ascii="Courier New" w:hAnsi="Courier New"/>
          <w:sz w:val="18"/>
          <w:szCs w:val="18"/>
        </w:rPr>
        <w:t>Another system?</w:t>
      </w:r>
      <w:proofErr w:type="gramEnd"/>
      <w:r w:rsidRPr="000B601C">
        <w:rPr>
          <w:rFonts w:ascii="Courier New" w:hAnsi="Courier New"/>
          <w:sz w:val="18"/>
          <w:szCs w:val="18"/>
        </w:rPr>
        <w:t xml:space="preserve"> (n): </w:t>
      </w:r>
      <w:r w:rsidRPr="000B601C">
        <w:rPr>
          <w:rFonts w:ascii="Arial" w:hAnsi="Arial"/>
          <w:b/>
          <w:noProof/>
          <w:sz w:val="18"/>
          <w:szCs w:val="18"/>
        </w:rPr>
        <w:sym w:font="Wingdings" w:char="F0DF"/>
      </w:r>
      <w:r w:rsidRPr="000B601C">
        <w:rPr>
          <w:rFonts w:ascii="Arial" w:hAnsi="Arial"/>
          <w:b/>
          <w:sz w:val="18"/>
          <w:szCs w:val="18"/>
        </w:rPr>
        <w:t xml:space="preserve"> y [enter]</w:t>
      </w:r>
    </w:p>
    <w:p w:rsidR="00C83E91" w:rsidRPr="000B601C" w:rsidRDefault="00C83E91" w:rsidP="00C83E91">
      <w:pPr>
        <w:pBdr>
          <w:top w:val="single" w:sz="4" w:space="1" w:color="auto"/>
          <w:left w:val="single" w:sz="4" w:space="4" w:color="auto"/>
          <w:bottom w:val="single" w:sz="4" w:space="1" w:color="auto"/>
          <w:right w:val="single" w:sz="4" w:space="4" w:color="auto"/>
        </w:pBdr>
        <w:rPr>
          <w:rFonts w:ascii="Courier New" w:hAnsi="Courier New"/>
          <w:sz w:val="18"/>
          <w:szCs w:val="18"/>
        </w:rPr>
      </w:pPr>
    </w:p>
    <w:p w:rsidR="00C83E91" w:rsidRPr="000B601C" w:rsidRDefault="00C83E91" w:rsidP="00C83E91">
      <w:pPr>
        <w:pBdr>
          <w:top w:val="single" w:sz="4" w:space="1" w:color="auto"/>
          <w:left w:val="single" w:sz="4" w:space="4" w:color="auto"/>
          <w:bottom w:val="single" w:sz="4" w:space="1" w:color="auto"/>
          <w:right w:val="single" w:sz="4" w:space="4" w:color="auto"/>
        </w:pBdr>
        <w:rPr>
          <w:rFonts w:ascii="Courier New" w:hAnsi="Courier New"/>
          <w:sz w:val="18"/>
          <w:szCs w:val="18"/>
        </w:rPr>
      </w:pPr>
      <w:r w:rsidRPr="000B601C">
        <w:rPr>
          <w:rFonts w:ascii="Courier New" w:hAnsi="Courier New"/>
          <w:sz w:val="18"/>
          <w:szCs w:val="18"/>
        </w:rPr>
        <w:t xml:space="preserve">Change </w:t>
      </w:r>
      <w:proofErr w:type="spellStart"/>
      <w:r w:rsidRPr="000B601C">
        <w:rPr>
          <w:rFonts w:ascii="Courier New" w:hAnsi="Courier New"/>
          <w:sz w:val="18"/>
          <w:szCs w:val="18"/>
        </w:rPr>
        <w:t>Eo</w:t>
      </w:r>
      <w:proofErr w:type="spellEnd"/>
      <w:r w:rsidRPr="000B601C">
        <w:rPr>
          <w:rFonts w:ascii="Courier New" w:hAnsi="Courier New"/>
          <w:sz w:val="18"/>
          <w:szCs w:val="18"/>
        </w:rPr>
        <w:t xml:space="preserve"> (E), Model (M), and/or Remove Continuum correction (R);</w:t>
      </w:r>
    </w:p>
    <w:p w:rsidR="00C83E91" w:rsidRPr="000B601C" w:rsidRDefault="00C83E91" w:rsidP="00C83E91">
      <w:pPr>
        <w:pBdr>
          <w:top w:val="single" w:sz="4" w:space="1" w:color="auto"/>
          <w:left w:val="single" w:sz="4" w:space="4" w:color="auto"/>
          <w:bottom w:val="single" w:sz="4" w:space="1" w:color="auto"/>
          <w:right w:val="single" w:sz="4" w:space="4" w:color="auto"/>
        </w:pBdr>
        <w:rPr>
          <w:rFonts w:ascii="Arial" w:hAnsi="Arial"/>
          <w:b/>
          <w:sz w:val="18"/>
          <w:szCs w:val="18"/>
        </w:rPr>
      </w:pPr>
      <w:r w:rsidRPr="000B601C">
        <w:rPr>
          <w:rFonts w:ascii="Courier New" w:hAnsi="Courier New"/>
          <w:sz w:val="18"/>
          <w:szCs w:val="18"/>
        </w:rPr>
        <w:t xml:space="preserve">Enter any combination (examples:  </w:t>
      </w:r>
      <w:proofErr w:type="gramStart"/>
      <w:r w:rsidRPr="000B601C">
        <w:rPr>
          <w:rFonts w:ascii="Courier New" w:hAnsi="Courier New"/>
          <w:sz w:val="18"/>
          <w:szCs w:val="18"/>
        </w:rPr>
        <w:t xml:space="preserve">M  </w:t>
      </w:r>
      <w:proofErr w:type="spellStart"/>
      <w:r w:rsidRPr="000B601C">
        <w:rPr>
          <w:rFonts w:ascii="Courier New" w:hAnsi="Courier New"/>
          <w:sz w:val="18"/>
          <w:szCs w:val="18"/>
        </w:rPr>
        <w:t>rm</w:t>
      </w:r>
      <w:proofErr w:type="spellEnd"/>
      <w:proofErr w:type="gramEnd"/>
      <w:r w:rsidRPr="000B601C">
        <w:rPr>
          <w:rFonts w:ascii="Courier New" w:hAnsi="Courier New"/>
          <w:sz w:val="18"/>
          <w:szCs w:val="18"/>
        </w:rPr>
        <w:t xml:space="preserve">  REM ); otherwise &lt;CR&gt; : </w:t>
      </w:r>
      <w:r w:rsidRPr="000B601C">
        <w:rPr>
          <w:rFonts w:ascii="Arial" w:hAnsi="Arial"/>
          <w:b/>
          <w:noProof/>
          <w:sz w:val="18"/>
          <w:szCs w:val="18"/>
        </w:rPr>
        <w:sym w:font="Wingdings" w:char="F0DF"/>
      </w:r>
      <w:r w:rsidRPr="000B601C">
        <w:rPr>
          <w:rFonts w:ascii="Arial" w:hAnsi="Arial"/>
          <w:b/>
          <w:sz w:val="18"/>
          <w:szCs w:val="18"/>
        </w:rPr>
        <w:t xml:space="preserve"> me [enter]</w:t>
      </w:r>
    </w:p>
    <w:p w:rsidR="00C83E91" w:rsidRPr="000B601C" w:rsidRDefault="00C83E91" w:rsidP="00C83E91">
      <w:pPr>
        <w:pBdr>
          <w:top w:val="single" w:sz="4" w:space="1" w:color="auto"/>
          <w:left w:val="single" w:sz="4" w:space="4" w:color="auto"/>
          <w:bottom w:val="single" w:sz="4" w:space="1" w:color="auto"/>
          <w:right w:val="single" w:sz="4" w:space="4" w:color="auto"/>
        </w:pBdr>
        <w:rPr>
          <w:rFonts w:ascii="Courier New" w:hAnsi="Courier New"/>
          <w:sz w:val="18"/>
          <w:szCs w:val="18"/>
        </w:rPr>
      </w:pPr>
      <w:r w:rsidRPr="000B601C">
        <w:rPr>
          <w:rFonts w:ascii="Courier New" w:hAnsi="Courier New"/>
          <w:sz w:val="18"/>
          <w:szCs w:val="18"/>
        </w:rPr>
        <w:t xml:space="preserve">Choices of </w:t>
      </w:r>
      <w:proofErr w:type="gramStart"/>
      <w:r w:rsidRPr="000B601C">
        <w:rPr>
          <w:rFonts w:ascii="Courier New" w:hAnsi="Courier New"/>
          <w:sz w:val="18"/>
          <w:szCs w:val="18"/>
        </w:rPr>
        <w:t>phi(</w:t>
      </w:r>
      <w:proofErr w:type="spellStart"/>
      <w:proofErr w:type="gramEnd"/>
      <w:r w:rsidRPr="000B601C">
        <w:rPr>
          <w:rFonts w:ascii="Courier New" w:hAnsi="Courier New"/>
          <w:sz w:val="18"/>
          <w:szCs w:val="18"/>
        </w:rPr>
        <w:t>rz</w:t>
      </w:r>
      <w:proofErr w:type="spellEnd"/>
      <w:r w:rsidRPr="000B601C">
        <w:rPr>
          <w:rFonts w:ascii="Courier New" w:hAnsi="Courier New"/>
          <w:sz w:val="18"/>
          <w:szCs w:val="18"/>
        </w:rPr>
        <w:t>) models are :</w:t>
      </w:r>
    </w:p>
    <w:p w:rsidR="00C83E91" w:rsidRPr="000B601C" w:rsidRDefault="00C83E91" w:rsidP="00C83E91">
      <w:pPr>
        <w:pBdr>
          <w:top w:val="single" w:sz="4" w:space="1" w:color="auto"/>
          <w:left w:val="single" w:sz="4" w:space="4" w:color="auto"/>
          <w:bottom w:val="single" w:sz="4" w:space="1" w:color="auto"/>
          <w:right w:val="single" w:sz="4" w:space="4" w:color="auto"/>
        </w:pBdr>
        <w:rPr>
          <w:rFonts w:ascii="Courier New" w:hAnsi="Courier New"/>
          <w:sz w:val="18"/>
          <w:szCs w:val="18"/>
        </w:rPr>
      </w:pPr>
      <w:r w:rsidRPr="000B601C">
        <w:rPr>
          <w:rFonts w:ascii="Courier New" w:hAnsi="Courier New"/>
          <w:sz w:val="18"/>
          <w:szCs w:val="18"/>
        </w:rPr>
        <w:t xml:space="preserve">    </w:t>
      </w:r>
      <w:proofErr w:type="spellStart"/>
      <w:r w:rsidRPr="000B601C">
        <w:rPr>
          <w:rFonts w:ascii="Courier New" w:hAnsi="Courier New"/>
          <w:sz w:val="18"/>
          <w:szCs w:val="18"/>
        </w:rPr>
        <w:t>Bastin's</w:t>
      </w:r>
      <w:proofErr w:type="spellEnd"/>
      <w:r w:rsidRPr="000B601C">
        <w:rPr>
          <w:rFonts w:ascii="Courier New" w:hAnsi="Courier New"/>
          <w:sz w:val="18"/>
          <w:szCs w:val="18"/>
        </w:rPr>
        <w:t xml:space="preserve">    Scanning   (1986)     (b)</w:t>
      </w:r>
    </w:p>
    <w:p w:rsidR="00C83E91" w:rsidRPr="000B601C" w:rsidRDefault="00C83E91" w:rsidP="00C83E91">
      <w:pPr>
        <w:pBdr>
          <w:top w:val="single" w:sz="4" w:space="1" w:color="auto"/>
          <w:left w:val="single" w:sz="4" w:space="4" w:color="auto"/>
          <w:bottom w:val="single" w:sz="4" w:space="1" w:color="auto"/>
          <w:right w:val="single" w:sz="4" w:space="4" w:color="auto"/>
        </w:pBdr>
        <w:rPr>
          <w:rFonts w:ascii="Courier New" w:hAnsi="Courier New"/>
          <w:sz w:val="18"/>
          <w:szCs w:val="18"/>
        </w:rPr>
      </w:pPr>
      <w:r w:rsidRPr="000B601C">
        <w:rPr>
          <w:rFonts w:ascii="Courier New" w:hAnsi="Courier New"/>
          <w:sz w:val="18"/>
          <w:szCs w:val="18"/>
        </w:rPr>
        <w:t xml:space="preserve">       "        </w:t>
      </w:r>
      <w:proofErr w:type="gramStart"/>
      <w:r w:rsidRPr="000B601C">
        <w:rPr>
          <w:rFonts w:ascii="Courier New" w:hAnsi="Courier New"/>
          <w:sz w:val="18"/>
          <w:szCs w:val="18"/>
        </w:rPr>
        <w:t>Scanning  (</w:t>
      </w:r>
      <w:proofErr w:type="gramEnd"/>
      <w:r w:rsidRPr="000B601C">
        <w:rPr>
          <w:rFonts w:ascii="Courier New" w:hAnsi="Courier New"/>
          <w:sz w:val="18"/>
          <w:szCs w:val="18"/>
        </w:rPr>
        <w:t>1990)      (c)</w:t>
      </w:r>
    </w:p>
    <w:p w:rsidR="00C83E91" w:rsidRPr="000B601C" w:rsidRDefault="00C83E91" w:rsidP="00C83E91">
      <w:pPr>
        <w:pBdr>
          <w:top w:val="single" w:sz="4" w:space="1" w:color="auto"/>
          <w:left w:val="single" w:sz="4" w:space="4" w:color="auto"/>
          <w:bottom w:val="single" w:sz="4" w:space="1" w:color="auto"/>
          <w:right w:val="single" w:sz="4" w:space="4" w:color="auto"/>
        </w:pBdr>
        <w:rPr>
          <w:rFonts w:ascii="Courier New" w:hAnsi="Courier New"/>
          <w:sz w:val="18"/>
          <w:szCs w:val="18"/>
        </w:rPr>
      </w:pPr>
      <w:proofErr w:type="spellStart"/>
      <w:r w:rsidRPr="000B601C">
        <w:rPr>
          <w:rFonts w:ascii="Courier New" w:hAnsi="Courier New"/>
          <w:sz w:val="18"/>
          <w:szCs w:val="18"/>
        </w:rPr>
        <w:t>Pouchou</w:t>
      </w:r>
      <w:proofErr w:type="spellEnd"/>
      <w:r w:rsidRPr="000B601C">
        <w:rPr>
          <w:rFonts w:ascii="Courier New" w:hAnsi="Courier New"/>
          <w:sz w:val="18"/>
          <w:szCs w:val="18"/>
        </w:rPr>
        <w:t xml:space="preserve">, </w:t>
      </w:r>
      <w:proofErr w:type="spellStart"/>
      <w:r w:rsidRPr="000B601C">
        <w:rPr>
          <w:rFonts w:ascii="Courier New" w:hAnsi="Courier New"/>
          <w:sz w:val="18"/>
          <w:szCs w:val="18"/>
        </w:rPr>
        <w:t>Pichoir</w:t>
      </w:r>
      <w:proofErr w:type="spellEnd"/>
      <w:r w:rsidRPr="000B601C">
        <w:rPr>
          <w:rFonts w:ascii="Courier New" w:hAnsi="Courier New"/>
          <w:sz w:val="18"/>
          <w:szCs w:val="18"/>
        </w:rPr>
        <w:t xml:space="preserve"> (PAP) Scanning (1990 (e)</w:t>
      </w:r>
    </w:p>
    <w:p w:rsidR="00C83E91" w:rsidRPr="000B601C" w:rsidRDefault="00C83E91" w:rsidP="00C83E91">
      <w:pPr>
        <w:pBdr>
          <w:top w:val="single" w:sz="4" w:space="1" w:color="auto"/>
          <w:left w:val="single" w:sz="4" w:space="4" w:color="auto"/>
          <w:bottom w:val="single" w:sz="4" w:space="1" w:color="auto"/>
          <w:right w:val="single" w:sz="4" w:space="4" w:color="auto"/>
        </w:pBdr>
        <w:rPr>
          <w:rFonts w:ascii="Courier New" w:hAnsi="Courier New"/>
          <w:sz w:val="18"/>
          <w:szCs w:val="18"/>
        </w:rPr>
      </w:pPr>
      <w:proofErr w:type="gramStart"/>
      <w:r w:rsidRPr="000B601C">
        <w:rPr>
          <w:rFonts w:ascii="Courier New" w:hAnsi="Courier New"/>
          <w:sz w:val="18"/>
          <w:szCs w:val="18"/>
        </w:rPr>
        <w:t>or  Packwood's</w:t>
      </w:r>
      <w:proofErr w:type="gramEnd"/>
      <w:r w:rsidRPr="000B601C">
        <w:rPr>
          <w:rFonts w:ascii="Courier New" w:hAnsi="Courier New"/>
          <w:sz w:val="18"/>
          <w:szCs w:val="18"/>
        </w:rPr>
        <w:t xml:space="preserve">  MAS        (1986)     (p)</w:t>
      </w:r>
    </w:p>
    <w:p w:rsidR="00C83E91" w:rsidRPr="000B601C" w:rsidRDefault="00C83E91" w:rsidP="00C83E91">
      <w:pPr>
        <w:pBdr>
          <w:top w:val="single" w:sz="4" w:space="1" w:color="auto"/>
          <w:left w:val="single" w:sz="4" w:space="4" w:color="auto"/>
          <w:bottom w:val="single" w:sz="4" w:space="1" w:color="auto"/>
          <w:right w:val="single" w:sz="4" w:space="4" w:color="auto"/>
        </w:pBdr>
        <w:rPr>
          <w:rFonts w:ascii="Arial" w:hAnsi="Arial"/>
          <w:b/>
          <w:i/>
          <w:sz w:val="18"/>
          <w:szCs w:val="18"/>
        </w:rPr>
      </w:pPr>
      <w:r w:rsidRPr="000B601C">
        <w:rPr>
          <w:rFonts w:ascii="Courier New" w:hAnsi="Courier New"/>
          <w:sz w:val="18"/>
          <w:szCs w:val="18"/>
        </w:rPr>
        <w:t xml:space="preserve">                           Choose (default=e</w:t>
      </w:r>
      <w:proofErr w:type="gramStart"/>
      <w:r w:rsidRPr="000B601C">
        <w:rPr>
          <w:rFonts w:ascii="Courier New" w:hAnsi="Courier New"/>
          <w:sz w:val="18"/>
          <w:szCs w:val="18"/>
        </w:rPr>
        <w:t>) :</w:t>
      </w:r>
      <w:proofErr w:type="gramEnd"/>
      <w:r w:rsidRPr="000B601C">
        <w:rPr>
          <w:rFonts w:ascii="Courier New" w:hAnsi="Courier New"/>
          <w:sz w:val="18"/>
          <w:szCs w:val="18"/>
        </w:rPr>
        <w:t xml:space="preserve">  </w:t>
      </w:r>
      <w:r w:rsidRPr="000B601C">
        <w:rPr>
          <w:rFonts w:ascii="Arial" w:hAnsi="Arial"/>
          <w:b/>
          <w:noProof/>
          <w:sz w:val="18"/>
          <w:szCs w:val="18"/>
        </w:rPr>
        <w:sym w:font="Wingdings" w:char="F0DF"/>
      </w:r>
      <w:r w:rsidRPr="000B601C">
        <w:rPr>
          <w:rFonts w:ascii="Arial" w:hAnsi="Arial"/>
          <w:b/>
          <w:sz w:val="18"/>
          <w:szCs w:val="18"/>
        </w:rPr>
        <w:t xml:space="preserve"> [enter]   </w:t>
      </w:r>
      <w:r w:rsidRPr="000B601C">
        <w:rPr>
          <w:rFonts w:ascii="Arial" w:hAnsi="Arial"/>
          <w:b/>
          <w:i/>
          <w:sz w:val="18"/>
          <w:szCs w:val="18"/>
        </w:rPr>
        <w:t>(PAP is the default)</w:t>
      </w:r>
    </w:p>
    <w:p w:rsidR="00C83E91" w:rsidRPr="000B601C" w:rsidRDefault="00C83E91" w:rsidP="00C83E91">
      <w:pPr>
        <w:pBdr>
          <w:top w:val="single" w:sz="4" w:space="1" w:color="auto"/>
          <w:left w:val="single" w:sz="4" w:space="4" w:color="auto"/>
          <w:bottom w:val="single" w:sz="4" w:space="1" w:color="auto"/>
          <w:right w:val="single" w:sz="4" w:space="4" w:color="auto"/>
        </w:pBdr>
        <w:rPr>
          <w:rFonts w:ascii="Courier New" w:hAnsi="Courier New"/>
          <w:sz w:val="18"/>
          <w:szCs w:val="18"/>
        </w:rPr>
      </w:pPr>
    </w:p>
    <w:p w:rsidR="00C83E91" w:rsidRPr="005B2500" w:rsidRDefault="00C83E91" w:rsidP="00C83E91">
      <w:pPr>
        <w:pBdr>
          <w:top w:val="single" w:sz="4" w:space="1" w:color="auto"/>
          <w:left w:val="single" w:sz="4" w:space="4" w:color="auto"/>
          <w:bottom w:val="single" w:sz="4" w:space="1" w:color="auto"/>
          <w:right w:val="single" w:sz="4" w:space="4" w:color="auto"/>
        </w:pBdr>
        <w:rPr>
          <w:rFonts w:ascii="Arial" w:hAnsi="Arial"/>
          <w:b/>
          <w:sz w:val="18"/>
          <w:szCs w:val="18"/>
          <w:lang w:val="de-DE"/>
        </w:rPr>
      </w:pPr>
      <w:r w:rsidRPr="005B2500">
        <w:rPr>
          <w:rFonts w:ascii="Courier New" w:hAnsi="Courier New"/>
          <w:sz w:val="18"/>
          <w:szCs w:val="18"/>
          <w:lang w:val="de-DE"/>
        </w:rPr>
        <w:t xml:space="preserve">Enter beam voltage (Eo) in kV (def.=15): </w:t>
      </w:r>
      <w:r w:rsidRPr="000B601C">
        <w:rPr>
          <w:rFonts w:ascii="Arial" w:hAnsi="Arial"/>
          <w:b/>
          <w:noProof/>
          <w:sz w:val="18"/>
          <w:szCs w:val="18"/>
        </w:rPr>
        <w:sym w:font="Wingdings" w:char="F0DF"/>
      </w:r>
      <w:r w:rsidRPr="005B2500">
        <w:rPr>
          <w:rFonts w:ascii="Arial" w:hAnsi="Arial"/>
          <w:b/>
          <w:sz w:val="18"/>
          <w:szCs w:val="18"/>
          <w:lang w:val="de-DE"/>
        </w:rPr>
        <w:t xml:space="preserve"> 25 [enter]</w:t>
      </w:r>
    </w:p>
    <w:p w:rsidR="00C83E91" w:rsidRPr="005B2500" w:rsidRDefault="00C83E91" w:rsidP="00C83E91">
      <w:pPr>
        <w:pBdr>
          <w:top w:val="single" w:sz="4" w:space="1" w:color="auto"/>
          <w:left w:val="single" w:sz="4" w:space="4" w:color="auto"/>
          <w:bottom w:val="single" w:sz="4" w:space="1" w:color="auto"/>
          <w:right w:val="single" w:sz="4" w:space="4" w:color="auto"/>
        </w:pBdr>
        <w:rPr>
          <w:rFonts w:ascii="Courier New" w:hAnsi="Courier New"/>
          <w:sz w:val="18"/>
          <w:szCs w:val="18"/>
          <w:lang w:val="de-DE"/>
        </w:rPr>
      </w:pPr>
    </w:p>
    <w:p w:rsidR="00C83E91" w:rsidRPr="000B601C" w:rsidRDefault="00C83E91" w:rsidP="00C83E91">
      <w:pPr>
        <w:pBdr>
          <w:top w:val="single" w:sz="4" w:space="1" w:color="auto"/>
          <w:left w:val="single" w:sz="4" w:space="4" w:color="auto"/>
          <w:bottom w:val="single" w:sz="4" w:space="1" w:color="auto"/>
          <w:right w:val="single" w:sz="4" w:space="4" w:color="auto"/>
        </w:pBdr>
        <w:rPr>
          <w:rFonts w:ascii="Arial" w:hAnsi="Arial"/>
          <w:b/>
          <w:sz w:val="18"/>
          <w:szCs w:val="18"/>
        </w:rPr>
      </w:pPr>
      <w:r w:rsidRPr="000B601C">
        <w:rPr>
          <w:rFonts w:ascii="Courier New" w:hAnsi="Courier New"/>
          <w:sz w:val="18"/>
          <w:szCs w:val="18"/>
        </w:rPr>
        <w:t>k-</w:t>
      </w:r>
      <w:proofErr w:type="gramStart"/>
      <w:r w:rsidRPr="000B601C">
        <w:rPr>
          <w:rFonts w:ascii="Courier New" w:hAnsi="Courier New"/>
          <w:sz w:val="18"/>
          <w:szCs w:val="18"/>
        </w:rPr>
        <w:t>ratio  for</w:t>
      </w:r>
      <w:proofErr w:type="gramEnd"/>
      <w:r w:rsidRPr="000B601C">
        <w:rPr>
          <w:rFonts w:ascii="Courier New" w:hAnsi="Courier New"/>
          <w:sz w:val="18"/>
          <w:szCs w:val="18"/>
        </w:rPr>
        <w:t xml:space="preserve"> layer 1   element Ni = 0.00540 new value : </w:t>
      </w:r>
      <w:r w:rsidRPr="000B601C">
        <w:rPr>
          <w:rFonts w:ascii="Arial" w:hAnsi="Arial"/>
          <w:b/>
          <w:noProof/>
          <w:sz w:val="18"/>
          <w:szCs w:val="18"/>
        </w:rPr>
        <w:sym w:font="Wingdings" w:char="F0DF"/>
      </w:r>
      <w:r w:rsidRPr="000B601C">
        <w:rPr>
          <w:rFonts w:ascii="Arial" w:hAnsi="Arial"/>
          <w:b/>
          <w:sz w:val="18"/>
          <w:szCs w:val="18"/>
        </w:rPr>
        <w:t xml:space="preserve"> .0084 [enter]</w:t>
      </w:r>
    </w:p>
    <w:p w:rsidR="00C83E91" w:rsidRPr="000B601C" w:rsidRDefault="00C83E91" w:rsidP="00C83E91">
      <w:pPr>
        <w:pBdr>
          <w:top w:val="single" w:sz="4" w:space="1" w:color="auto"/>
          <w:left w:val="single" w:sz="4" w:space="4" w:color="auto"/>
          <w:bottom w:val="single" w:sz="4" w:space="1" w:color="auto"/>
          <w:right w:val="single" w:sz="4" w:space="4" w:color="auto"/>
        </w:pBdr>
        <w:rPr>
          <w:rFonts w:ascii="Courier New" w:hAnsi="Courier New"/>
          <w:sz w:val="18"/>
          <w:szCs w:val="18"/>
        </w:rPr>
      </w:pPr>
      <w:r w:rsidRPr="000B601C">
        <w:rPr>
          <w:rFonts w:ascii="Courier New" w:hAnsi="Courier New"/>
          <w:sz w:val="18"/>
          <w:szCs w:val="18"/>
        </w:rPr>
        <w:t>k-</w:t>
      </w:r>
      <w:proofErr w:type="gramStart"/>
      <w:r w:rsidRPr="000B601C">
        <w:rPr>
          <w:rFonts w:ascii="Courier New" w:hAnsi="Courier New"/>
          <w:sz w:val="18"/>
          <w:szCs w:val="18"/>
        </w:rPr>
        <w:t>ratio  for</w:t>
      </w:r>
      <w:proofErr w:type="gramEnd"/>
      <w:r w:rsidRPr="000B601C">
        <w:rPr>
          <w:rFonts w:ascii="Courier New" w:hAnsi="Courier New"/>
          <w:sz w:val="18"/>
          <w:szCs w:val="18"/>
        </w:rPr>
        <w:t xml:space="preserve"> layer 1   element Cr = 0.02990 new value : </w:t>
      </w:r>
      <w:r w:rsidRPr="000B601C">
        <w:rPr>
          <w:rFonts w:ascii="Arial" w:hAnsi="Arial"/>
          <w:b/>
          <w:noProof/>
          <w:sz w:val="18"/>
          <w:szCs w:val="18"/>
        </w:rPr>
        <w:sym w:font="Wingdings" w:char="F0DF"/>
      </w:r>
      <w:r w:rsidRPr="000B601C">
        <w:rPr>
          <w:rFonts w:ascii="Arial" w:hAnsi="Arial"/>
          <w:b/>
          <w:sz w:val="18"/>
          <w:szCs w:val="18"/>
        </w:rPr>
        <w:t xml:space="preserve"> .0443 [enter]</w:t>
      </w:r>
    </w:p>
    <w:p w:rsidR="00C83E91" w:rsidRPr="000B601C" w:rsidRDefault="00C83E91" w:rsidP="00C83E91">
      <w:pPr>
        <w:pBdr>
          <w:top w:val="single" w:sz="4" w:space="1" w:color="auto"/>
          <w:left w:val="single" w:sz="4" w:space="4" w:color="auto"/>
          <w:bottom w:val="single" w:sz="4" w:space="1" w:color="auto"/>
          <w:right w:val="single" w:sz="4" w:space="4" w:color="auto"/>
        </w:pBdr>
        <w:rPr>
          <w:rFonts w:ascii="Courier New" w:hAnsi="Courier New"/>
          <w:sz w:val="18"/>
          <w:szCs w:val="18"/>
        </w:rPr>
      </w:pPr>
      <w:r w:rsidRPr="000B601C">
        <w:rPr>
          <w:rFonts w:ascii="Courier New" w:hAnsi="Courier New"/>
          <w:sz w:val="18"/>
          <w:szCs w:val="18"/>
        </w:rPr>
        <w:t>k-</w:t>
      </w:r>
      <w:proofErr w:type="gramStart"/>
      <w:r w:rsidRPr="000B601C">
        <w:rPr>
          <w:rFonts w:ascii="Courier New" w:hAnsi="Courier New"/>
          <w:sz w:val="18"/>
          <w:szCs w:val="18"/>
        </w:rPr>
        <w:t>ratio  for</w:t>
      </w:r>
      <w:proofErr w:type="gramEnd"/>
      <w:r w:rsidRPr="000B601C">
        <w:rPr>
          <w:rFonts w:ascii="Courier New" w:hAnsi="Courier New"/>
          <w:sz w:val="18"/>
          <w:szCs w:val="18"/>
        </w:rPr>
        <w:t xml:space="preserve"> layer 2   element Fe = 0.00980 new value : </w:t>
      </w:r>
      <w:r w:rsidRPr="000B601C">
        <w:rPr>
          <w:rFonts w:ascii="Arial" w:hAnsi="Arial"/>
          <w:b/>
          <w:noProof/>
          <w:sz w:val="18"/>
          <w:szCs w:val="18"/>
        </w:rPr>
        <w:sym w:font="Wingdings" w:char="F0DF"/>
      </w:r>
      <w:r w:rsidRPr="000B601C">
        <w:rPr>
          <w:rFonts w:ascii="Arial" w:hAnsi="Arial"/>
          <w:b/>
          <w:sz w:val="18"/>
          <w:szCs w:val="18"/>
        </w:rPr>
        <w:t xml:space="preserve"> .0147 [enter]</w:t>
      </w:r>
    </w:p>
    <w:p w:rsidR="00C83E91" w:rsidRPr="000B601C" w:rsidRDefault="00C83E91" w:rsidP="00C83E91">
      <w:pPr>
        <w:pBdr>
          <w:top w:val="single" w:sz="4" w:space="1" w:color="auto"/>
          <w:left w:val="single" w:sz="4" w:space="4" w:color="auto"/>
          <w:bottom w:val="single" w:sz="4" w:space="1" w:color="auto"/>
          <w:right w:val="single" w:sz="4" w:space="4" w:color="auto"/>
        </w:pBdr>
        <w:rPr>
          <w:rFonts w:ascii="Arial" w:hAnsi="Arial"/>
          <w:b/>
          <w:sz w:val="18"/>
          <w:szCs w:val="18"/>
        </w:rPr>
      </w:pPr>
      <w:r w:rsidRPr="000B601C">
        <w:rPr>
          <w:rFonts w:ascii="Courier New" w:hAnsi="Courier New"/>
          <w:sz w:val="18"/>
          <w:szCs w:val="18"/>
        </w:rPr>
        <w:t>k-</w:t>
      </w:r>
      <w:proofErr w:type="gramStart"/>
      <w:r w:rsidRPr="000B601C">
        <w:rPr>
          <w:rFonts w:ascii="Courier New" w:hAnsi="Courier New"/>
          <w:sz w:val="18"/>
          <w:szCs w:val="18"/>
        </w:rPr>
        <w:t>ratio  for</w:t>
      </w:r>
      <w:proofErr w:type="gramEnd"/>
      <w:r w:rsidRPr="000B601C">
        <w:rPr>
          <w:rFonts w:ascii="Courier New" w:hAnsi="Courier New"/>
          <w:sz w:val="18"/>
          <w:szCs w:val="18"/>
        </w:rPr>
        <w:t xml:space="preserve"> layer 2   element </w:t>
      </w:r>
      <w:proofErr w:type="spellStart"/>
      <w:r w:rsidRPr="000B601C">
        <w:rPr>
          <w:rFonts w:ascii="Courier New" w:hAnsi="Courier New"/>
          <w:sz w:val="18"/>
          <w:szCs w:val="18"/>
        </w:rPr>
        <w:t>Gd</w:t>
      </w:r>
      <w:proofErr w:type="spellEnd"/>
      <w:r w:rsidRPr="000B601C">
        <w:rPr>
          <w:rFonts w:ascii="Courier New" w:hAnsi="Courier New"/>
          <w:sz w:val="18"/>
          <w:szCs w:val="18"/>
        </w:rPr>
        <w:t xml:space="preserve"> = 0.00520 new value : </w:t>
      </w:r>
      <w:r w:rsidRPr="000B601C">
        <w:rPr>
          <w:rFonts w:ascii="Arial" w:hAnsi="Arial"/>
          <w:b/>
          <w:noProof/>
          <w:sz w:val="18"/>
          <w:szCs w:val="18"/>
        </w:rPr>
        <w:sym w:font="Wingdings" w:char="F0DF"/>
      </w:r>
      <w:r w:rsidRPr="000B601C">
        <w:rPr>
          <w:rFonts w:ascii="Arial" w:hAnsi="Arial"/>
          <w:b/>
          <w:sz w:val="18"/>
          <w:szCs w:val="18"/>
        </w:rPr>
        <w:t xml:space="preserve"> .0076 [enter]</w:t>
      </w:r>
    </w:p>
    <w:p w:rsidR="00C83E91" w:rsidRPr="000B601C" w:rsidRDefault="00C83E91" w:rsidP="00C83E91">
      <w:pPr>
        <w:pBdr>
          <w:top w:val="single" w:sz="4" w:space="1" w:color="auto"/>
          <w:left w:val="single" w:sz="4" w:space="4" w:color="auto"/>
          <w:bottom w:val="single" w:sz="4" w:space="1" w:color="auto"/>
          <w:right w:val="single" w:sz="4" w:space="4" w:color="auto"/>
        </w:pBdr>
        <w:rPr>
          <w:rFonts w:ascii="Arial" w:hAnsi="Arial"/>
          <w:b/>
          <w:i/>
          <w:sz w:val="18"/>
          <w:szCs w:val="18"/>
        </w:rPr>
      </w:pPr>
      <w:r w:rsidRPr="000B601C">
        <w:rPr>
          <w:rFonts w:ascii="Courier New" w:hAnsi="Courier New"/>
          <w:sz w:val="18"/>
          <w:szCs w:val="18"/>
        </w:rPr>
        <w:t>k-</w:t>
      </w:r>
      <w:proofErr w:type="gramStart"/>
      <w:r w:rsidRPr="000B601C">
        <w:rPr>
          <w:rFonts w:ascii="Courier New" w:hAnsi="Courier New"/>
          <w:sz w:val="18"/>
          <w:szCs w:val="18"/>
        </w:rPr>
        <w:t>ratio  for</w:t>
      </w:r>
      <w:proofErr w:type="gramEnd"/>
      <w:r w:rsidRPr="000B601C">
        <w:rPr>
          <w:rFonts w:ascii="Courier New" w:hAnsi="Courier New"/>
          <w:sz w:val="18"/>
          <w:szCs w:val="18"/>
        </w:rPr>
        <w:t xml:space="preserve"> layer 2   element Pt = 0.00480 new value : </w:t>
      </w:r>
      <w:r w:rsidRPr="000B601C">
        <w:rPr>
          <w:rFonts w:ascii="Arial" w:hAnsi="Arial"/>
          <w:b/>
          <w:noProof/>
          <w:sz w:val="18"/>
          <w:szCs w:val="18"/>
        </w:rPr>
        <w:sym w:font="Wingdings" w:char="F0DF"/>
      </w:r>
      <w:r w:rsidRPr="000B601C">
        <w:rPr>
          <w:rFonts w:ascii="Arial" w:hAnsi="Arial"/>
          <w:b/>
          <w:sz w:val="18"/>
          <w:szCs w:val="18"/>
        </w:rPr>
        <w:t xml:space="preserve"> .0058 [enter]    </w:t>
      </w:r>
      <w:r w:rsidRPr="000B601C">
        <w:rPr>
          <w:rFonts w:ascii="Arial" w:hAnsi="Arial"/>
          <w:b/>
          <w:i/>
          <w:sz w:val="18"/>
          <w:szCs w:val="18"/>
        </w:rPr>
        <w:t xml:space="preserve">etc. … </w:t>
      </w:r>
    </w:p>
    <w:p w:rsidR="00C83E91" w:rsidRPr="000B601C" w:rsidRDefault="00C83E91" w:rsidP="00C83E91">
      <w:pPr>
        <w:pBdr>
          <w:top w:val="single" w:sz="4" w:space="1" w:color="auto"/>
          <w:left w:val="single" w:sz="4" w:space="4" w:color="auto"/>
          <w:bottom w:val="single" w:sz="4" w:space="1" w:color="auto"/>
          <w:right w:val="single" w:sz="4" w:space="4" w:color="auto"/>
        </w:pBdr>
        <w:rPr>
          <w:rFonts w:ascii="Arial" w:hAnsi="Arial"/>
          <w:b/>
          <w:i/>
          <w:sz w:val="18"/>
          <w:szCs w:val="18"/>
        </w:rPr>
      </w:pPr>
      <w:r w:rsidRPr="000B601C">
        <w:rPr>
          <w:rFonts w:ascii="Courier New" w:hAnsi="Courier New"/>
          <w:sz w:val="18"/>
          <w:szCs w:val="18"/>
        </w:rPr>
        <w:tab/>
      </w:r>
      <w:r w:rsidRPr="000B601C">
        <w:rPr>
          <w:rFonts w:ascii="Courier New" w:hAnsi="Courier New"/>
          <w:sz w:val="18"/>
          <w:szCs w:val="18"/>
        </w:rPr>
        <w:tab/>
      </w:r>
      <w:r w:rsidRPr="000B601C">
        <w:rPr>
          <w:rFonts w:ascii="Courier New" w:hAnsi="Courier New"/>
          <w:sz w:val="18"/>
          <w:szCs w:val="18"/>
        </w:rPr>
        <w:tab/>
      </w:r>
      <w:r w:rsidRPr="000B601C">
        <w:rPr>
          <w:rFonts w:ascii="Courier New" w:hAnsi="Courier New"/>
          <w:sz w:val="18"/>
          <w:szCs w:val="18"/>
        </w:rPr>
        <w:tab/>
      </w:r>
      <w:r w:rsidRPr="000B601C">
        <w:rPr>
          <w:rFonts w:ascii="Courier New" w:hAnsi="Courier New"/>
          <w:sz w:val="18"/>
          <w:szCs w:val="18"/>
        </w:rPr>
        <w:tab/>
      </w:r>
      <w:r w:rsidRPr="000B601C">
        <w:rPr>
          <w:rFonts w:ascii="Courier New" w:hAnsi="Courier New"/>
          <w:sz w:val="18"/>
          <w:szCs w:val="18"/>
        </w:rPr>
        <w:tab/>
      </w:r>
      <w:r w:rsidRPr="000B601C">
        <w:rPr>
          <w:rFonts w:ascii="Courier New" w:hAnsi="Courier New"/>
          <w:sz w:val="18"/>
          <w:szCs w:val="18"/>
        </w:rPr>
        <w:tab/>
      </w:r>
      <w:r w:rsidRPr="000B601C">
        <w:rPr>
          <w:rFonts w:ascii="Courier New" w:hAnsi="Courier New"/>
          <w:sz w:val="18"/>
          <w:szCs w:val="18"/>
        </w:rPr>
        <w:tab/>
      </w:r>
      <w:r w:rsidRPr="000B601C">
        <w:rPr>
          <w:rFonts w:ascii="Courier New" w:hAnsi="Courier New"/>
          <w:sz w:val="18"/>
          <w:szCs w:val="18"/>
        </w:rPr>
        <w:tab/>
        <w:t xml:space="preserve">  </w:t>
      </w:r>
      <w:r w:rsidRPr="000B601C">
        <w:rPr>
          <w:rFonts w:ascii="Arial" w:hAnsi="Arial"/>
          <w:b/>
          <w:i/>
          <w:sz w:val="18"/>
          <w:szCs w:val="18"/>
        </w:rPr>
        <w:t>(</w:t>
      </w:r>
      <w:proofErr w:type="gramStart"/>
      <w:r w:rsidRPr="000B601C">
        <w:rPr>
          <w:rFonts w:ascii="Arial" w:hAnsi="Arial"/>
          <w:b/>
          <w:i/>
          <w:sz w:val="18"/>
          <w:szCs w:val="18"/>
        </w:rPr>
        <w:t>repeat</w:t>
      </w:r>
      <w:proofErr w:type="gramEnd"/>
      <w:r w:rsidRPr="000B601C">
        <w:rPr>
          <w:rFonts w:ascii="Arial" w:hAnsi="Arial"/>
          <w:b/>
          <w:i/>
          <w:sz w:val="18"/>
          <w:szCs w:val="18"/>
        </w:rPr>
        <w:t xml:space="preserve"> for 20 </w:t>
      </w:r>
      <w:proofErr w:type="spellStart"/>
      <w:r w:rsidRPr="000B601C">
        <w:rPr>
          <w:rFonts w:ascii="Arial" w:hAnsi="Arial"/>
          <w:b/>
          <w:i/>
          <w:sz w:val="18"/>
          <w:szCs w:val="18"/>
        </w:rPr>
        <w:t>keV</w:t>
      </w:r>
      <w:proofErr w:type="spellEnd"/>
      <w:r w:rsidRPr="000B601C">
        <w:rPr>
          <w:rFonts w:ascii="Arial" w:hAnsi="Arial"/>
          <w:b/>
          <w:i/>
          <w:sz w:val="18"/>
          <w:szCs w:val="18"/>
        </w:rPr>
        <w:t xml:space="preserve"> data)</w:t>
      </w:r>
    </w:p>
    <w:p w:rsidR="00C83E91" w:rsidRPr="000B601C" w:rsidRDefault="00C83E91" w:rsidP="00C83E91">
      <w:pPr>
        <w:pBdr>
          <w:top w:val="single" w:sz="4" w:space="1" w:color="auto"/>
          <w:left w:val="single" w:sz="4" w:space="4" w:color="auto"/>
          <w:bottom w:val="single" w:sz="4" w:space="1" w:color="auto"/>
          <w:right w:val="single" w:sz="4" w:space="4" w:color="auto"/>
        </w:pBdr>
        <w:rPr>
          <w:rFonts w:ascii="Courier New" w:hAnsi="Courier New"/>
          <w:sz w:val="18"/>
          <w:szCs w:val="18"/>
        </w:rPr>
      </w:pPr>
    </w:p>
    <w:p w:rsidR="00C83E91" w:rsidRDefault="00C83E91" w:rsidP="00C83E91">
      <w:pPr>
        <w:pStyle w:val="Heading7"/>
      </w:pPr>
    </w:p>
    <w:p w:rsidR="00C83E91" w:rsidRPr="00C6734E" w:rsidRDefault="00C83E91" w:rsidP="00C83E91">
      <w:pPr>
        <w:pStyle w:val="Heading7"/>
        <w:rPr>
          <w:b/>
        </w:rPr>
      </w:pPr>
      <w:r w:rsidRPr="00C6734E">
        <w:rPr>
          <w:b/>
        </w:rPr>
        <w:t>Thin Film Analysis Results</w:t>
      </w:r>
    </w:p>
    <w:p w:rsidR="00C83E91" w:rsidRDefault="00C83E91" w:rsidP="00C83E9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60"/>
        <w:gridCol w:w="1008"/>
        <w:gridCol w:w="1008"/>
        <w:gridCol w:w="1008"/>
        <w:gridCol w:w="1008"/>
        <w:gridCol w:w="1008"/>
        <w:gridCol w:w="1008"/>
        <w:gridCol w:w="1008"/>
      </w:tblGrid>
      <w:tr w:rsidR="00C83E91" w:rsidTr="00053D08">
        <w:tc>
          <w:tcPr>
            <w:tcW w:w="2160" w:type="dxa"/>
            <w:vMerge w:val="restart"/>
          </w:tcPr>
          <w:p w:rsidR="00C83E91" w:rsidRPr="00B16449" w:rsidRDefault="00C83E91" w:rsidP="00053D08">
            <w:pPr>
              <w:jc w:val="center"/>
              <w:rPr>
                <w:b/>
                <w:sz w:val="20"/>
                <w:szCs w:val="20"/>
              </w:rPr>
            </w:pPr>
            <w:r w:rsidRPr="00B16449">
              <w:rPr>
                <w:b/>
                <w:sz w:val="20"/>
                <w:szCs w:val="20"/>
              </w:rPr>
              <w:t>Method</w:t>
            </w:r>
          </w:p>
        </w:tc>
        <w:tc>
          <w:tcPr>
            <w:tcW w:w="1008" w:type="dxa"/>
            <w:gridSpan w:val="3"/>
          </w:tcPr>
          <w:p w:rsidR="00C83E91" w:rsidRPr="00B16449" w:rsidRDefault="00C83E91" w:rsidP="00053D08">
            <w:pPr>
              <w:jc w:val="center"/>
              <w:rPr>
                <w:b/>
                <w:sz w:val="20"/>
                <w:szCs w:val="20"/>
              </w:rPr>
            </w:pPr>
            <w:r w:rsidRPr="00B16449">
              <w:rPr>
                <w:b/>
                <w:sz w:val="20"/>
                <w:szCs w:val="20"/>
              </w:rPr>
              <w:t>Layer 1</w:t>
            </w:r>
          </w:p>
        </w:tc>
        <w:tc>
          <w:tcPr>
            <w:tcW w:w="1008" w:type="dxa"/>
            <w:gridSpan w:val="4"/>
          </w:tcPr>
          <w:p w:rsidR="00C83E91" w:rsidRPr="00B16449" w:rsidRDefault="00C83E91" w:rsidP="00053D08">
            <w:pPr>
              <w:jc w:val="center"/>
              <w:rPr>
                <w:b/>
                <w:sz w:val="20"/>
                <w:szCs w:val="20"/>
              </w:rPr>
            </w:pPr>
            <w:r w:rsidRPr="00B16449">
              <w:rPr>
                <w:b/>
                <w:sz w:val="20"/>
                <w:szCs w:val="20"/>
              </w:rPr>
              <w:t>Layer 2</w:t>
            </w:r>
          </w:p>
        </w:tc>
      </w:tr>
      <w:tr w:rsidR="00C83E91" w:rsidTr="00053D08">
        <w:tc>
          <w:tcPr>
            <w:tcW w:w="2160" w:type="dxa"/>
            <w:vMerge/>
          </w:tcPr>
          <w:p w:rsidR="00C83E91" w:rsidRPr="00B16449" w:rsidRDefault="00C83E91" w:rsidP="00053D08">
            <w:pPr>
              <w:jc w:val="center"/>
              <w:rPr>
                <w:b/>
                <w:sz w:val="20"/>
                <w:szCs w:val="20"/>
              </w:rPr>
            </w:pPr>
          </w:p>
        </w:tc>
        <w:tc>
          <w:tcPr>
            <w:tcW w:w="1008" w:type="dxa"/>
          </w:tcPr>
          <w:p w:rsidR="00C83E91" w:rsidRPr="00B16449" w:rsidRDefault="00C83E91" w:rsidP="00053D08">
            <w:pPr>
              <w:jc w:val="center"/>
              <w:rPr>
                <w:b/>
                <w:sz w:val="20"/>
                <w:szCs w:val="20"/>
              </w:rPr>
            </w:pPr>
            <w:r w:rsidRPr="00B16449">
              <w:rPr>
                <w:b/>
                <w:sz w:val="20"/>
                <w:szCs w:val="20"/>
              </w:rPr>
              <w:t xml:space="preserve">Ni </w:t>
            </w:r>
            <w:proofErr w:type="spellStart"/>
            <w:r w:rsidRPr="00B16449">
              <w:rPr>
                <w:b/>
                <w:sz w:val="20"/>
                <w:szCs w:val="20"/>
              </w:rPr>
              <w:t>wt</w:t>
            </w:r>
            <w:proofErr w:type="spellEnd"/>
            <w:r w:rsidRPr="00B16449">
              <w:rPr>
                <w:b/>
                <w:sz w:val="20"/>
                <w:szCs w:val="20"/>
              </w:rPr>
              <w:t>%</w:t>
            </w:r>
          </w:p>
        </w:tc>
        <w:tc>
          <w:tcPr>
            <w:tcW w:w="1008" w:type="dxa"/>
          </w:tcPr>
          <w:p w:rsidR="00C83E91" w:rsidRPr="00B16449" w:rsidRDefault="00C83E91" w:rsidP="00053D08">
            <w:pPr>
              <w:jc w:val="center"/>
              <w:rPr>
                <w:b/>
                <w:sz w:val="20"/>
                <w:szCs w:val="20"/>
              </w:rPr>
            </w:pPr>
            <w:r w:rsidRPr="00B16449">
              <w:rPr>
                <w:b/>
                <w:sz w:val="20"/>
                <w:szCs w:val="20"/>
              </w:rPr>
              <w:t xml:space="preserve">Cr </w:t>
            </w:r>
            <w:proofErr w:type="spellStart"/>
            <w:r w:rsidRPr="00B16449">
              <w:rPr>
                <w:b/>
                <w:sz w:val="20"/>
                <w:szCs w:val="20"/>
              </w:rPr>
              <w:t>wt</w:t>
            </w:r>
            <w:proofErr w:type="spellEnd"/>
            <w:r w:rsidRPr="00B16449">
              <w:rPr>
                <w:b/>
                <w:sz w:val="20"/>
                <w:szCs w:val="20"/>
              </w:rPr>
              <w:t>%</w:t>
            </w:r>
          </w:p>
        </w:tc>
        <w:tc>
          <w:tcPr>
            <w:tcW w:w="1008" w:type="dxa"/>
          </w:tcPr>
          <w:p w:rsidR="00C83E91" w:rsidRPr="00B16449" w:rsidRDefault="00C83E91" w:rsidP="00053D08">
            <w:pPr>
              <w:jc w:val="center"/>
              <w:rPr>
                <w:b/>
                <w:sz w:val="20"/>
                <w:szCs w:val="20"/>
              </w:rPr>
            </w:pPr>
            <w:r w:rsidRPr="00B16449">
              <w:rPr>
                <w:b/>
                <w:sz w:val="20"/>
                <w:szCs w:val="20"/>
              </w:rPr>
              <w:t>T (Å)</w:t>
            </w:r>
          </w:p>
        </w:tc>
        <w:tc>
          <w:tcPr>
            <w:tcW w:w="1008" w:type="dxa"/>
          </w:tcPr>
          <w:p w:rsidR="00C83E91" w:rsidRPr="00B16449" w:rsidRDefault="00C83E91" w:rsidP="00053D08">
            <w:pPr>
              <w:jc w:val="center"/>
              <w:rPr>
                <w:b/>
                <w:sz w:val="20"/>
                <w:szCs w:val="20"/>
              </w:rPr>
            </w:pPr>
            <w:r w:rsidRPr="00B16449">
              <w:rPr>
                <w:b/>
                <w:sz w:val="20"/>
                <w:szCs w:val="20"/>
              </w:rPr>
              <w:t xml:space="preserve">Fe </w:t>
            </w:r>
            <w:proofErr w:type="spellStart"/>
            <w:r w:rsidRPr="00B16449">
              <w:rPr>
                <w:b/>
                <w:sz w:val="20"/>
                <w:szCs w:val="20"/>
              </w:rPr>
              <w:t>wt</w:t>
            </w:r>
            <w:proofErr w:type="spellEnd"/>
            <w:r w:rsidRPr="00B16449">
              <w:rPr>
                <w:b/>
                <w:sz w:val="20"/>
                <w:szCs w:val="20"/>
              </w:rPr>
              <w:t>%</w:t>
            </w:r>
          </w:p>
        </w:tc>
        <w:tc>
          <w:tcPr>
            <w:tcW w:w="1008" w:type="dxa"/>
          </w:tcPr>
          <w:p w:rsidR="00C83E91" w:rsidRPr="00B16449" w:rsidRDefault="00C83E91" w:rsidP="00053D08">
            <w:pPr>
              <w:jc w:val="center"/>
              <w:rPr>
                <w:b/>
                <w:sz w:val="20"/>
                <w:szCs w:val="20"/>
              </w:rPr>
            </w:pPr>
            <w:proofErr w:type="spellStart"/>
            <w:r w:rsidRPr="00B16449">
              <w:rPr>
                <w:b/>
                <w:sz w:val="20"/>
                <w:szCs w:val="20"/>
              </w:rPr>
              <w:t>Gd</w:t>
            </w:r>
            <w:proofErr w:type="spellEnd"/>
            <w:r w:rsidRPr="00B16449">
              <w:rPr>
                <w:b/>
                <w:sz w:val="20"/>
                <w:szCs w:val="20"/>
              </w:rPr>
              <w:t xml:space="preserve"> </w:t>
            </w:r>
            <w:proofErr w:type="spellStart"/>
            <w:r w:rsidRPr="00B16449">
              <w:rPr>
                <w:b/>
                <w:sz w:val="20"/>
                <w:szCs w:val="20"/>
              </w:rPr>
              <w:t>wt</w:t>
            </w:r>
            <w:proofErr w:type="spellEnd"/>
            <w:r w:rsidRPr="00B16449">
              <w:rPr>
                <w:b/>
                <w:sz w:val="20"/>
                <w:szCs w:val="20"/>
              </w:rPr>
              <w:t>%</w:t>
            </w:r>
          </w:p>
        </w:tc>
        <w:tc>
          <w:tcPr>
            <w:tcW w:w="1008" w:type="dxa"/>
          </w:tcPr>
          <w:p w:rsidR="00C83E91" w:rsidRPr="00B16449" w:rsidRDefault="00C83E91" w:rsidP="00053D08">
            <w:pPr>
              <w:jc w:val="center"/>
              <w:rPr>
                <w:b/>
                <w:sz w:val="20"/>
                <w:szCs w:val="20"/>
              </w:rPr>
            </w:pPr>
            <w:r w:rsidRPr="00B16449">
              <w:rPr>
                <w:b/>
                <w:sz w:val="20"/>
                <w:szCs w:val="20"/>
              </w:rPr>
              <w:t xml:space="preserve">Pt </w:t>
            </w:r>
            <w:proofErr w:type="spellStart"/>
            <w:r w:rsidRPr="00B16449">
              <w:rPr>
                <w:b/>
                <w:sz w:val="20"/>
                <w:szCs w:val="20"/>
              </w:rPr>
              <w:t>wt</w:t>
            </w:r>
            <w:proofErr w:type="spellEnd"/>
            <w:r w:rsidRPr="00B16449">
              <w:rPr>
                <w:b/>
                <w:sz w:val="20"/>
                <w:szCs w:val="20"/>
              </w:rPr>
              <w:t>%</w:t>
            </w:r>
          </w:p>
        </w:tc>
        <w:tc>
          <w:tcPr>
            <w:tcW w:w="1008" w:type="dxa"/>
          </w:tcPr>
          <w:p w:rsidR="00C83E91" w:rsidRPr="00B16449" w:rsidRDefault="00C83E91" w:rsidP="00053D08">
            <w:pPr>
              <w:jc w:val="center"/>
              <w:rPr>
                <w:b/>
                <w:sz w:val="20"/>
                <w:szCs w:val="20"/>
              </w:rPr>
            </w:pPr>
            <w:r w:rsidRPr="00B16449">
              <w:rPr>
                <w:b/>
                <w:sz w:val="20"/>
                <w:szCs w:val="20"/>
              </w:rPr>
              <w:t>T (Å)</w:t>
            </w:r>
          </w:p>
        </w:tc>
      </w:tr>
      <w:tr w:rsidR="00C83E91" w:rsidTr="00053D08">
        <w:tc>
          <w:tcPr>
            <w:tcW w:w="2160" w:type="dxa"/>
          </w:tcPr>
          <w:p w:rsidR="00C83E91" w:rsidRPr="00B16449" w:rsidRDefault="00C83E91" w:rsidP="00053D08">
            <w:pPr>
              <w:tabs>
                <w:tab w:val="left" w:pos="732"/>
              </w:tabs>
              <w:rPr>
                <w:sz w:val="20"/>
                <w:szCs w:val="20"/>
              </w:rPr>
            </w:pPr>
            <w:r w:rsidRPr="00B16449">
              <w:rPr>
                <w:sz w:val="20"/>
                <w:szCs w:val="20"/>
              </w:rPr>
              <w:t xml:space="preserve">RBS </w:t>
            </w:r>
            <w:proofErr w:type="spellStart"/>
            <w:r w:rsidRPr="00B16449">
              <w:rPr>
                <w:sz w:val="20"/>
                <w:szCs w:val="20"/>
              </w:rPr>
              <w:t>meas</w:t>
            </w:r>
            <w:proofErr w:type="spellEnd"/>
          </w:p>
        </w:tc>
        <w:tc>
          <w:tcPr>
            <w:tcW w:w="1008" w:type="dxa"/>
          </w:tcPr>
          <w:p w:rsidR="00C83E91" w:rsidRDefault="00C83E91" w:rsidP="00053D08">
            <w:pPr>
              <w:jc w:val="center"/>
            </w:pPr>
            <w:r>
              <w:t>14.4</w:t>
            </w:r>
          </w:p>
        </w:tc>
        <w:tc>
          <w:tcPr>
            <w:tcW w:w="1008" w:type="dxa"/>
          </w:tcPr>
          <w:p w:rsidR="00C83E91" w:rsidRDefault="00C83E91" w:rsidP="00053D08">
            <w:pPr>
              <w:jc w:val="center"/>
            </w:pPr>
            <w:r>
              <w:t>85.6</w:t>
            </w:r>
          </w:p>
        </w:tc>
        <w:tc>
          <w:tcPr>
            <w:tcW w:w="1008" w:type="dxa"/>
          </w:tcPr>
          <w:p w:rsidR="00C83E91" w:rsidRDefault="00C83E91" w:rsidP="00053D08">
            <w:pPr>
              <w:jc w:val="center"/>
            </w:pPr>
            <w:r>
              <w:t>683</w:t>
            </w:r>
          </w:p>
        </w:tc>
        <w:tc>
          <w:tcPr>
            <w:tcW w:w="1008" w:type="dxa"/>
          </w:tcPr>
          <w:p w:rsidR="00C83E91" w:rsidRDefault="00C83E91" w:rsidP="00053D08">
            <w:pPr>
              <w:jc w:val="center"/>
            </w:pPr>
            <w:r>
              <w:t>51.4</w:t>
            </w:r>
          </w:p>
        </w:tc>
        <w:tc>
          <w:tcPr>
            <w:tcW w:w="1008" w:type="dxa"/>
          </w:tcPr>
          <w:p w:rsidR="00C83E91" w:rsidRDefault="00C83E91" w:rsidP="00053D08">
            <w:pPr>
              <w:jc w:val="center"/>
            </w:pPr>
            <w:r>
              <w:t>28.6</w:t>
            </w:r>
          </w:p>
        </w:tc>
        <w:tc>
          <w:tcPr>
            <w:tcW w:w="1008" w:type="dxa"/>
          </w:tcPr>
          <w:p w:rsidR="00C83E91" w:rsidRDefault="00C83E91" w:rsidP="00053D08">
            <w:pPr>
              <w:jc w:val="center"/>
            </w:pPr>
            <w:r>
              <w:t>20.0</w:t>
            </w:r>
          </w:p>
        </w:tc>
        <w:tc>
          <w:tcPr>
            <w:tcW w:w="1008" w:type="dxa"/>
          </w:tcPr>
          <w:p w:rsidR="00C83E91" w:rsidRDefault="00C83E91" w:rsidP="00053D08">
            <w:pPr>
              <w:jc w:val="center"/>
            </w:pPr>
            <w:r>
              <w:t>246</w:t>
            </w:r>
          </w:p>
        </w:tc>
      </w:tr>
      <w:tr w:rsidR="00C83E91" w:rsidTr="00053D08">
        <w:tc>
          <w:tcPr>
            <w:tcW w:w="2160" w:type="dxa"/>
          </w:tcPr>
          <w:p w:rsidR="00C83E91" w:rsidRPr="00B16449" w:rsidRDefault="00C83E91" w:rsidP="00053D08">
            <w:pPr>
              <w:rPr>
                <w:sz w:val="20"/>
                <w:szCs w:val="20"/>
              </w:rPr>
            </w:pPr>
            <w:proofErr w:type="spellStart"/>
            <w:r w:rsidRPr="00B16449">
              <w:rPr>
                <w:sz w:val="20"/>
                <w:szCs w:val="20"/>
              </w:rPr>
              <w:t>Pouchou</w:t>
            </w:r>
            <w:proofErr w:type="spellEnd"/>
            <w:r w:rsidRPr="00B16449">
              <w:rPr>
                <w:sz w:val="20"/>
                <w:szCs w:val="20"/>
              </w:rPr>
              <w:t xml:space="preserve"> (1993)Strata</w:t>
            </w:r>
          </w:p>
        </w:tc>
        <w:tc>
          <w:tcPr>
            <w:tcW w:w="1008" w:type="dxa"/>
          </w:tcPr>
          <w:p w:rsidR="00C83E91" w:rsidRDefault="00C83E91" w:rsidP="00053D08">
            <w:pPr>
              <w:jc w:val="center"/>
            </w:pPr>
            <w:r>
              <w:t>14.7</w:t>
            </w:r>
          </w:p>
        </w:tc>
        <w:tc>
          <w:tcPr>
            <w:tcW w:w="1008" w:type="dxa"/>
          </w:tcPr>
          <w:p w:rsidR="00C83E91" w:rsidRDefault="00C83E91" w:rsidP="00053D08">
            <w:pPr>
              <w:jc w:val="center"/>
            </w:pPr>
            <w:r>
              <w:t>85.4</w:t>
            </w:r>
          </w:p>
        </w:tc>
        <w:tc>
          <w:tcPr>
            <w:tcW w:w="1008" w:type="dxa"/>
          </w:tcPr>
          <w:p w:rsidR="00C83E91" w:rsidRDefault="00C83E91" w:rsidP="00053D08">
            <w:pPr>
              <w:jc w:val="center"/>
            </w:pPr>
            <w:r>
              <w:t>671</w:t>
            </w:r>
          </w:p>
        </w:tc>
        <w:tc>
          <w:tcPr>
            <w:tcW w:w="1008" w:type="dxa"/>
          </w:tcPr>
          <w:p w:rsidR="00C83E91" w:rsidRDefault="00C83E91" w:rsidP="00053D08">
            <w:pPr>
              <w:jc w:val="center"/>
            </w:pPr>
            <w:r>
              <w:t>52.0</w:t>
            </w:r>
          </w:p>
        </w:tc>
        <w:tc>
          <w:tcPr>
            <w:tcW w:w="1008" w:type="dxa"/>
          </w:tcPr>
          <w:p w:rsidR="00C83E91" w:rsidRDefault="00C83E91" w:rsidP="00053D08">
            <w:pPr>
              <w:jc w:val="center"/>
            </w:pPr>
            <w:r>
              <w:t>28.7</w:t>
            </w:r>
          </w:p>
        </w:tc>
        <w:tc>
          <w:tcPr>
            <w:tcW w:w="1008" w:type="dxa"/>
          </w:tcPr>
          <w:p w:rsidR="00C83E91" w:rsidRDefault="00C83E91" w:rsidP="00053D08">
            <w:pPr>
              <w:jc w:val="center"/>
            </w:pPr>
            <w:r>
              <w:t>19.3</w:t>
            </w:r>
          </w:p>
        </w:tc>
        <w:tc>
          <w:tcPr>
            <w:tcW w:w="1008" w:type="dxa"/>
          </w:tcPr>
          <w:p w:rsidR="00C83E91" w:rsidRDefault="00C83E91" w:rsidP="00053D08">
            <w:pPr>
              <w:jc w:val="center"/>
            </w:pPr>
            <w:r>
              <w:t>242</w:t>
            </w:r>
          </w:p>
        </w:tc>
      </w:tr>
      <w:tr w:rsidR="00C83E91" w:rsidTr="00053D08">
        <w:tc>
          <w:tcPr>
            <w:tcW w:w="2160" w:type="dxa"/>
          </w:tcPr>
          <w:p w:rsidR="00C83E91" w:rsidRPr="00B16449" w:rsidRDefault="00C83E91" w:rsidP="00053D08">
            <w:pPr>
              <w:rPr>
                <w:sz w:val="20"/>
                <w:szCs w:val="20"/>
              </w:rPr>
            </w:pPr>
            <w:r w:rsidRPr="00B16449">
              <w:rPr>
                <w:sz w:val="20"/>
                <w:szCs w:val="20"/>
              </w:rPr>
              <w:t>GMRF PAP w CF 30KV</w:t>
            </w:r>
          </w:p>
        </w:tc>
        <w:tc>
          <w:tcPr>
            <w:tcW w:w="1008" w:type="dxa"/>
          </w:tcPr>
          <w:p w:rsidR="00C83E91" w:rsidRDefault="00C83E91" w:rsidP="00053D08">
            <w:pPr>
              <w:jc w:val="center"/>
            </w:pPr>
            <w:r>
              <w:t>14.3</w:t>
            </w:r>
          </w:p>
        </w:tc>
        <w:tc>
          <w:tcPr>
            <w:tcW w:w="1008" w:type="dxa"/>
          </w:tcPr>
          <w:p w:rsidR="00C83E91" w:rsidRDefault="00C83E91" w:rsidP="00053D08">
            <w:pPr>
              <w:jc w:val="center"/>
            </w:pPr>
            <w:r>
              <w:t>85.7</w:t>
            </w:r>
          </w:p>
        </w:tc>
        <w:tc>
          <w:tcPr>
            <w:tcW w:w="1008" w:type="dxa"/>
          </w:tcPr>
          <w:p w:rsidR="00C83E91" w:rsidRDefault="00C83E91" w:rsidP="00053D08">
            <w:pPr>
              <w:jc w:val="center"/>
            </w:pPr>
            <w:r>
              <w:t>688</w:t>
            </w:r>
          </w:p>
        </w:tc>
        <w:tc>
          <w:tcPr>
            <w:tcW w:w="1008" w:type="dxa"/>
          </w:tcPr>
          <w:p w:rsidR="00C83E91" w:rsidRDefault="00C83E91" w:rsidP="00053D08">
            <w:pPr>
              <w:jc w:val="center"/>
            </w:pPr>
            <w:r>
              <w:t>51.1</w:t>
            </w:r>
          </w:p>
        </w:tc>
        <w:tc>
          <w:tcPr>
            <w:tcW w:w="1008" w:type="dxa"/>
          </w:tcPr>
          <w:p w:rsidR="00C83E91" w:rsidRDefault="00C83E91" w:rsidP="00053D08">
            <w:pPr>
              <w:jc w:val="center"/>
            </w:pPr>
            <w:r>
              <w:t>29.3</w:t>
            </w:r>
          </w:p>
        </w:tc>
        <w:tc>
          <w:tcPr>
            <w:tcW w:w="1008" w:type="dxa"/>
          </w:tcPr>
          <w:p w:rsidR="00C83E91" w:rsidRDefault="00C83E91" w:rsidP="00053D08">
            <w:pPr>
              <w:jc w:val="center"/>
            </w:pPr>
            <w:r>
              <w:t>19.6</w:t>
            </w:r>
          </w:p>
        </w:tc>
        <w:tc>
          <w:tcPr>
            <w:tcW w:w="1008" w:type="dxa"/>
          </w:tcPr>
          <w:p w:rsidR="00C83E91" w:rsidRDefault="00C83E91" w:rsidP="00053D08">
            <w:pPr>
              <w:jc w:val="center"/>
            </w:pPr>
            <w:r>
              <w:t>242</w:t>
            </w:r>
          </w:p>
        </w:tc>
      </w:tr>
      <w:tr w:rsidR="00C83E91" w:rsidTr="00053D08">
        <w:tc>
          <w:tcPr>
            <w:tcW w:w="2160" w:type="dxa"/>
          </w:tcPr>
          <w:p w:rsidR="00C83E91" w:rsidRPr="00B16449" w:rsidRDefault="00C83E91" w:rsidP="00053D08">
            <w:pPr>
              <w:rPr>
                <w:sz w:val="20"/>
                <w:szCs w:val="20"/>
              </w:rPr>
            </w:pPr>
            <w:r w:rsidRPr="00B16449">
              <w:rPr>
                <w:sz w:val="20"/>
                <w:szCs w:val="20"/>
              </w:rPr>
              <w:t>PAP w/o CF 30 KV</w:t>
            </w:r>
          </w:p>
        </w:tc>
        <w:tc>
          <w:tcPr>
            <w:tcW w:w="1008" w:type="dxa"/>
          </w:tcPr>
          <w:p w:rsidR="00C83E91" w:rsidRDefault="00C83E91" w:rsidP="00053D08">
            <w:pPr>
              <w:jc w:val="center"/>
            </w:pPr>
          </w:p>
        </w:tc>
        <w:tc>
          <w:tcPr>
            <w:tcW w:w="1008" w:type="dxa"/>
          </w:tcPr>
          <w:p w:rsidR="00C83E91" w:rsidRDefault="00C83E91" w:rsidP="00053D08">
            <w:pPr>
              <w:jc w:val="center"/>
            </w:pPr>
          </w:p>
        </w:tc>
        <w:tc>
          <w:tcPr>
            <w:tcW w:w="1008" w:type="dxa"/>
          </w:tcPr>
          <w:p w:rsidR="00C83E91" w:rsidRDefault="00C83E91" w:rsidP="00053D08">
            <w:pPr>
              <w:jc w:val="center"/>
            </w:pPr>
          </w:p>
        </w:tc>
        <w:tc>
          <w:tcPr>
            <w:tcW w:w="1008" w:type="dxa"/>
          </w:tcPr>
          <w:p w:rsidR="00C83E91" w:rsidRDefault="00C83E91" w:rsidP="00053D08">
            <w:pPr>
              <w:jc w:val="center"/>
            </w:pPr>
          </w:p>
        </w:tc>
        <w:tc>
          <w:tcPr>
            <w:tcW w:w="1008" w:type="dxa"/>
          </w:tcPr>
          <w:p w:rsidR="00C83E91" w:rsidRDefault="00C83E91" w:rsidP="00053D08">
            <w:pPr>
              <w:jc w:val="center"/>
            </w:pPr>
          </w:p>
        </w:tc>
        <w:tc>
          <w:tcPr>
            <w:tcW w:w="1008" w:type="dxa"/>
          </w:tcPr>
          <w:p w:rsidR="00C83E91" w:rsidRDefault="00C83E91" w:rsidP="00053D08">
            <w:pPr>
              <w:jc w:val="center"/>
            </w:pPr>
          </w:p>
        </w:tc>
        <w:tc>
          <w:tcPr>
            <w:tcW w:w="1008" w:type="dxa"/>
          </w:tcPr>
          <w:p w:rsidR="00C83E91" w:rsidRDefault="00C83E91" w:rsidP="00053D08">
            <w:pPr>
              <w:jc w:val="center"/>
            </w:pPr>
          </w:p>
        </w:tc>
      </w:tr>
      <w:tr w:rsidR="00C83E91" w:rsidTr="00053D08">
        <w:tc>
          <w:tcPr>
            <w:tcW w:w="2160" w:type="dxa"/>
          </w:tcPr>
          <w:p w:rsidR="00C83E91" w:rsidRPr="00B16449" w:rsidRDefault="00C83E91" w:rsidP="00053D08">
            <w:pPr>
              <w:rPr>
                <w:sz w:val="20"/>
                <w:szCs w:val="20"/>
              </w:rPr>
            </w:pPr>
            <w:proofErr w:type="spellStart"/>
            <w:r w:rsidRPr="00B16449">
              <w:rPr>
                <w:sz w:val="20"/>
                <w:szCs w:val="20"/>
              </w:rPr>
              <w:t>Bastin</w:t>
            </w:r>
            <w:proofErr w:type="spellEnd"/>
            <w:r w:rsidRPr="00B16449">
              <w:rPr>
                <w:sz w:val="20"/>
                <w:szCs w:val="20"/>
              </w:rPr>
              <w:t xml:space="preserve"> ’90 w CF 30 KV</w:t>
            </w:r>
          </w:p>
        </w:tc>
        <w:tc>
          <w:tcPr>
            <w:tcW w:w="1008" w:type="dxa"/>
          </w:tcPr>
          <w:p w:rsidR="00C83E91" w:rsidRDefault="00C83E91" w:rsidP="00053D08">
            <w:pPr>
              <w:jc w:val="center"/>
            </w:pPr>
          </w:p>
        </w:tc>
        <w:tc>
          <w:tcPr>
            <w:tcW w:w="1008" w:type="dxa"/>
          </w:tcPr>
          <w:p w:rsidR="00C83E91" w:rsidRDefault="00C83E91" w:rsidP="00053D08">
            <w:pPr>
              <w:jc w:val="center"/>
            </w:pPr>
          </w:p>
        </w:tc>
        <w:tc>
          <w:tcPr>
            <w:tcW w:w="1008" w:type="dxa"/>
          </w:tcPr>
          <w:p w:rsidR="00C83E91" w:rsidRDefault="00C83E91" w:rsidP="00053D08">
            <w:pPr>
              <w:jc w:val="center"/>
            </w:pPr>
          </w:p>
        </w:tc>
        <w:tc>
          <w:tcPr>
            <w:tcW w:w="1008" w:type="dxa"/>
          </w:tcPr>
          <w:p w:rsidR="00C83E91" w:rsidRDefault="00C83E91" w:rsidP="00053D08">
            <w:pPr>
              <w:jc w:val="center"/>
            </w:pPr>
          </w:p>
        </w:tc>
        <w:tc>
          <w:tcPr>
            <w:tcW w:w="1008" w:type="dxa"/>
          </w:tcPr>
          <w:p w:rsidR="00C83E91" w:rsidRDefault="00C83E91" w:rsidP="00053D08">
            <w:pPr>
              <w:jc w:val="center"/>
            </w:pPr>
          </w:p>
        </w:tc>
        <w:tc>
          <w:tcPr>
            <w:tcW w:w="1008" w:type="dxa"/>
          </w:tcPr>
          <w:p w:rsidR="00C83E91" w:rsidRDefault="00C83E91" w:rsidP="00053D08">
            <w:pPr>
              <w:jc w:val="center"/>
            </w:pPr>
          </w:p>
        </w:tc>
        <w:tc>
          <w:tcPr>
            <w:tcW w:w="1008" w:type="dxa"/>
          </w:tcPr>
          <w:p w:rsidR="00C83E91" w:rsidRDefault="00C83E91" w:rsidP="00053D08">
            <w:pPr>
              <w:jc w:val="center"/>
            </w:pPr>
          </w:p>
        </w:tc>
      </w:tr>
      <w:tr w:rsidR="00C83E91" w:rsidTr="00053D08">
        <w:tc>
          <w:tcPr>
            <w:tcW w:w="2160" w:type="dxa"/>
          </w:tcPr>
          <w:p w:rsidR="00C83E91" w:rsidRPr="00B16449" w:rsidRDefault="00C83E91" w:rsidP="00053D08">
            <w:pPr>
              <w:rPr>
                <w:sz w:val="20"/>
                <w:szCs w:val="20"/>
              </w:rPr>
            </w:pPr>
            <w:r w:rsidRPr="00B16449">
              <w:rPr>
                <w:sz w:val="20"/>
                <w:szCs w:val="20"/>
              </w:rPr>
              <w:t>PAP w CF 25 KV</w:t>
            </w:r>
          </w:p>
        </w:tc>
        <w:tc>
          <w:tcPr>
            <w:tcW w:w="1008" w:type="dxa"/>
          </w:tcPr>
          <w:p w:rsidR="00C83E91" w:rsidRDefault="00C83E91" w:rsidP="00053D08">
            <w:pPr>
              <w:jc w:val="center"/>
            </w:pPr>
          </w:p>
        </w:tc>
        <w:tc>
          <w:tcPr>
            <w:tcW w:w="1008" w:type="dxa"/>
          </w:tcPr>
          <w:p w:rsidR="00C83E91" w:rsidRDefault="00C83E91" w:rsidP="00053D08">
            <w:pPr>
              <w:jc w:val="center"/>
            </w:pPr>
          </w:p>
        </w:tc>
        <w:tc>
          <w:tcPr>
            <w:tcW w:w="1008" w:type="dxa"/>
          </w:tcPr>
          <w:p w:rsidR="00C83E91" w:rsidRDefault="00C83E91" w:rsidP="00053D08">
            <w:pPr>
              <w:jc w:val="center"/>
            </w:pPr>
          </w:p>
        </w:tc>
        <w:tc>
          <w:tcPr>
            <w:tcW w:w="1008" w:type="dxa"/>
          </w:tcPr>
          <w:p w:rsidR="00C83E91" w:rsidRDefault="00C83E91" w:rsidP="00053D08">
            <w:pPr>
              <w:jc w:val="center"/>
            </w:pPr>
          </w:p>
        </w:tc>
        <w:tc>
          <w:tcPr>
            <w:tcW w:w="1008" w:type="dxa"/>
          </w:tcPr>
          <w:p w:rsidR="00C83E91" w:rsidRDefault="00C83E91" w:rsidP="00053D08">
            <w:pPr>
              <w:jc w:val="center"/>
            </w:pPr>
          </w:p>
        </w:tc>
        <w:tc>
          <w:tcPr>
            <w:tcW w:w="1008" w:type="dxa"/>
          </w:tcPr>
          <w:p w:rsidR="00C83E91" w:rsidRDefault="00C83E91" w:rsidP="00053D08">
            <w:pPr>
              <w:jc w:val="center"/>
            </w:pPr>
          </w:p>
        </w:tc>
        <w:tc>
          <w:tcPr>
            <w:tcW w:w="1008" w:type="dxa"/>
          </w:tcPr>
          <w:p w:rsidR="00C83E91" w:rsidRDefault="00C83E91" w:rsidP="00053D08">
            <w:pPr>
              <w:jc w:val="center"/>
            </w:pPr>
          </w:p>
        </w:tc>
      </w:tr>
      <w:tr w:rsidR="00C83E91" w:rsidTr="00053D08">
        <w:tc>
          <w:tcPr>
            <w:tcW w:w="2160" w:type="dxa"/>
          </w:tcPr>
          <w:p w:rsidR="00C83E91" w:rsidRPr="00B16449" w:rsidRDefault="00C83E91" w:rsidP="00053D08">
            <w:pPr>
              <w:rPr>
                <w:sz w:val="20"/>
                <w:szCs w:val="20"/>
              </w:rPr>
            </w:pPr>
            <w:r w:rsidRPr="00B16449">
              <w:rPr>
                <w:sz w:val="20"/>
                <w:szCs w:val="20"/>
              </w:rPr>
              <w:t>PAP w CF 20 KV</w:t>
            </w:r>
          </w:p>
        </w:tc>
        <w:tc>
          <w:tcPr>
            <w:tcW w:w="1008" w:type="dxa"/>
          </w:tcPr>
          <w:p w:rsidR="00C83E91" w:rsidRDefault="00C83E91" w:rsidP="00053D08">
            <w:pPr>
              <w:jc w:val="center"/>
            </w:pPr>
          </w:p>
        </w:tc>
        <w:tc>
          <w:tcPr>
            <w:tcW w:w="1008" w:type="dxa"/>
          </w:tcPr>
          <w:p w:rsidR="00C83E91" w:rsidRDefault="00C83E91" w:rsidP="00053D08">
            <w:pPr>
              <w:jc w:val="center"/>
            </w:pPr>
          </w:p>
        </w:tc>
        <w:tc>
          <w:tcPr>
            <w:tcW w:w="1008" w:type="dxa"/>
          </w:tcPr>
          <w:p w:rsidR="00C83E91" w:rsidRDefault="00C83E91" w:rsidP="00053D08">
            <w:pPr>
              <w:jc w:val="center"/>
            </w:pPr>
          </w:p>
        </w:tc>
        <w:tc>
          <w:tcPr>
            <w:tcW w:w="1008" w:type="dxa"/>
          </w:tcPr>
          <w:p w:rsidR="00C83E91" w:rsidRDefault="00C83E91" w:rsidP="00053D08">
            <w:pPr>
              <w:jc w:val="center"/>
            </w:pPr>
          </w:p>
        </w:tc>
        <w:tc>
          <w:tcPr>
            <w:tcW w:w="1008" w:type="dxa"/>
          </w:tcPr>
          <w:p w:rsidR="00C83E91" w:rsidRDefault="00C83E91" w:rsidP="00053D08">
            <w:pPr>
              <w:jc w:val="center"/>
            </w:pPr>
          </w:p>
        </w:tc>
        <w:tc>
          <w:tcPr>
            <w:tcW w:w="1008" w:type="dxa"/>
          </w:tcPr>
          <w:p w:rsidR="00C83E91" w:rsidRDefault="00C83E91" w:rsidP="00053D08">
            <w:pPr>
              <w:jc w:val="center"/>
            </w:pPr>
          </w:p>
        </w:tc>
        <w:tc>
          <w:tcPr>
            <w:tcW w:w="1008" w:type="dxa"/>
          </w:tcPr>
          <w:p w:rsidR="00C83E91" w:rsidRDefault="00C83E91" w:rsidP="00053D08">
            <w:pPr>
              <w:jc w:val="center"/>
            </w:pPr>
          </w:p>
        </w:tc>
      </w:tr>
    </w:tbl>
    <w:p w:rsidR="00C83E91" w:rsidRDefault="00C83E91" w:rsidP="00C83E91"/>
    <w:p w:rsidR="00C83E91" w:rsidRDefault="00C83E91" w:rsidP="00C83E91">
      <w:r>
        <w:br w:type="page"/>
      </w:r>
    </w:p>
    <w:p w:rsidR="00C83E91" w:rsidRDefault="00C83E91" w:rsidP="00C83E91">
      <w:pPr>
        <w:pStyle w:val="Heading3"/>
      </w:pPr>
      <w:bookmarkStart w:id="4" w:name="_Toc419720428"/>
      <w:r>
        <w:lastRenderedPageBreak/>
        <w:t xml:space="preserve">Thin Film Exercise 2 – Co-Pt and </w:t>
      </w:r>
      <w:proofErr w:type="spellStart"/>
      <w:r>
        <w:t>Mn</w:t>
      </w:r>
      <w:proofErr w:type="spellEnd"/>
      <w:r>
        <w:t>-</w:t>
      </w:r>
      <w:proofErr w:type="spellStart"/>
      <w:r>
        <w:t>Bi</w:t>
      </w:r>
      <w:proofErr w:type="spellEnd"/>
      <w:r>
        <w:t xml:space="preserve"> thin films on SiO</w:t>
      </w:r>
      <w:r>
        <w:rPr>
          <w:vertAlign w:val="subscript"/>
        </w:rPr>
        <w:t>2</w:t>
      </w:r>
      <w:r>
        <w:t xml:space="preserve"> substrates</w:t>
      </w:r>
      <w:bookmarkEnd w:id="4"/>
    </w:p>
    <w:p w:rsidR="00C83E91" w:rsidRDefault="00C83E91" w:rsidP="00C83E91">
      <w:pPr>
        <w:jc w:val="both"/>
      </w:pPr>
    </w:p>
    <w:p w:rsidR="00C83E91" w:rsidRDefault="00C83E91" w:rsidP="00C83E91">
      <w:pPr>
        <w:jc w:val="both"/>
      </w:pPr>
      <w:r>
        <w:t>The previous example showed how different estimates of multi-layer sample compositions and thicknesses could be determined by measuring the same sample using different electron beam energies.  Another way of getting different estimates is to simultaneously measure different x-ray lines of the same element (e.g., K and L or L a</w:t>
      </w:r>
      <w:r w:rsidR="0081016C">
        <w:t>nd M).  Our next exercise is an</w:t>
      </w:r>
      <w:r>
        <w:t xml:space="preserve"> example of this.</w:t>
      </w:r>
    </w:p>
    <w:p w:rsidR="00C83E91" w:rsidRDefault="00C83E91" w:rsidP="00C83E91">
      <w:pPr>
        <w:jc w:val="both"/>
      </w:pPr>
    </w:p>
    <w:p w:rsidR="00C83E91" w:rsidRDefault="00C83E91" w:rsidP="00C83E91">
      <w:pPr>
        <w:jc w:val="both"/>
      </w:pPr>
      <w:proofErr w:type="spellStart"/>
      <w:r>
        <w:t>Kyser</w:t>
      </w:r>
      <w:proofErr w:type="spellEnd"/>
      <w:r>
        <w:t xml:space="preserve"> and Murata measured </w:t>
      </w:r>
      <w:proofErr w:type="spellStart"/>
      <w:r>
        <w:t>Mn</w:t>
      </w:r>
      <w:proofErr w:type="spellEnd"/>
      <w:r>
        <w:t>-</w:t>
      </w:r>
      <w:proofErr w:type="spellStart"/>
      <w:r>
        <w:t>Bi</w:t>
      </w:r>
      <w:proofErr w:type="spellEnd"/>
      <w:r>
        <w:t xml:space="preserve"> thin films on a SiO</w:t>
      </w:r>
      <w:r>
        <w:rPr>
          <w:vertAlign w:val="subscript"/>
        </w:rPr>
        <w:t>2</w:t>
      </w:r>
      <w:r>
        <w:t xml:space="preserve"> substrate.  They measured three different alloy films on an electron microprobe using an accelerating potential of 20 </w:t>
      </w:r>
      <w:proofErr w:type="spellStart"/>
      <w:r>
        <w:t>keV</w:t>
      </w:r>
      <w:proofErr w:type="spellEnd"/>
      <w:r>
        <w:t xml:space="preserve"> and a take-off angle of 52.5</w:t>
      </w:r>
      <w:r>
        <w:sym w:font="Symbol" w:char="F0B0"/>
      </w:r>
      <w:r>
        <w:t xml:space="preserve">.  Bulk, polished, pure element standards were used in determining the k-ratios.  The authors determined their thin film thicknesses and compositions using RBS measurements and </w:t>
      </w:r>
      <w:smartTag w:uri="urn:schemas-microsoft-com:office:smarttags" w:element="place">
        <w:r>
          <w:t>Monte Carlo</w:t>
        </w:r>
      </w:smartTag>
      <w:r>
        <w:t xml:space="preserve"> calculations.  The authors reported the film thickness in </w:t>
      </w:r>
      <w:r>
        <w:sym w:font="Symbol" w:char="F06D"/>
      </w:r>
      <w:r>
        <w:t>g/cm</w:t>
      </w:r>
      <w:r>
        <w:rPr>
          <w:vertAlign w:val="superscript"/>
        </w:rPr>
        <w:t>2</w:t>
      </w:r>
      <w:r>
        <w:t>, since they did not know the density.</w:t>
      </w:r>
    </w:p>
    <w:p w:rsidR="00C83E91" w:rsidRDefault="00C83E91" w:rsidP="00C83E91">
      <w:pPr>
        <w:jc w:val="both"/>
      </w:pPr>
    </w:p>
    <w:p w:rsidR="00C83E91" w:rsidRDefault="00C83E91" w:rsidP="00C83E91">
      <w:pPr>
        <w:jc w:val="both"/>
      </w:pPr>
      <w:r>
        <w:tab/>
        <w:t>Their published raw data is as follows:</w:t>
      </w:r>
    </w:p>
    <w:p w:rsidR="00C83E91" w:rsidRDefault="00C83E91" w:rsidP="00C83E9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68"/>
        <w:gridCol w:w="1440"/>
        <w:gridCol w:w="1620"/>
        <w:gridCol w:w="1260"/>
      </w:tblGrid>
      <w:tr w:rsidR="00C83E91" w:rsidTr="00053D08">
        <w:tc>
          <w:tcPr>
            <w:tcW w:w="1368" w:type="dxa"/>
          </w:tcPr>
          <w:p w:rsidR="00C83E91" w:rsidRDefault="00C83E91" w:rsidP="00053D08">
            <w:pPr>
              <w:jc w:val="center"/>
            </w:pPr>
            <w:r>
              <w:t>Sample</w:t>
            </w:r>
          </w:p>
        </w:tc>
        <w:tc>
          <w:tcPr>
            <w:tcW w:w="1440" w:type="dxa"/>
          </w:tcPr>
          <w:p w:rsidR="00C83E91" w:rsidRDefault="00C83E91" w:rsidP="00053D08">
            <w:pPr>
              <w:jc w:val="center"/>
            </w:pPr>
            <w:r>
              <w:t>k-</w:t>
            </w:r>
            <w:proofErr w:type="spellStart"/>
            <w:r>
              <w:t>Mn</w:t>
            </w:r>
            <w:proofErr w:type="spellEnd"/>
            <w:r>
              <w:t xml:space="preserve"> K</w:t>
            </w:r>
            <w:r w:rsidRPr="00B16449">
              <w:rPr>
                <w:rFonts w:ascii="Symbol" w:hAnsi="Symbol"/>
              </w:rPr>
              <w:t></w:t>
            </w:r>
          </w:p>
        </w:tc>
        <w:tc>
          <w:tcPr>
            <w:tcW w:w="1620" w:type="dxa"/>
          </w:tcPr>
          <w:p w:rsidR="00C83E91" w:rsidRDefault="00C83E91" w:rsidP="00053D08">
            <w:pPr>
              <w:jc w:val="center"/>
            </w:pPr>
            <w:r>
              <w:t>k-Bi M</w:t>
            </w:r>
            <w:r w:rsidRPr="00B16449">
              <w:rPr>
                <w:rFonts w:ascii="Symbol" w:hAnsi="Symbol"/>
              </w:rPr>
              <w:t></w:t>
            </w:r>
          </w:p>
        </w:tc>
        <w:tc>
          <w:tcPr>
            <w:tcW w:w="1260" w:type="dxa"/>
          </w:tcPr>
          <w:p w:rsidR="00C83E91" w:rsidRDefault="00C83E91" w:rsidP="00053D08">
            <w:pPr>
              <w:jc w:val="center"/>
            </w:pPr>
            <w:r>
              <w:t>k-Bi L</w:t>
            </w:r>
            <w:r w:rsidRPr="00B16449">
              <w:rPr>
                <w:rFonts w:ascii="Symbol" w:hAnsi="Symbol"/>
              </w:rPr>
              <w:t></w:t>
            </w:r>
          </w:p>
        </w:tc>
      </w:tr>
      <w:tr w:rsidR="00C83E91" w:rsidTr="00053D08">
        <w:tc>
          <w:tcPr>
            <w:tcW w:w="1368" w:type="dxa"/>
          </w:tcPr>
          <w:p w:rsidR="00C83E91" w:rsidRDefault="00C83E91" w:rsidP="00053D08">
            <w:pPr>
              <w:jc w:val="center"/>
            </w:pPr>
            <w:r>
              <w:t>X115-3</w:t>
            </w:r>
          </w:p>
        </w:tc>
        <w:tc>
          <w:tcPr>
            <w:tcW w:w="1440" w:type="dxa"/>
          </w:tcPr>
          <w:p w:rsidR="00C83E91" w:rsidRPr="00FE4742" w:rsidRDefault="00C83E91" w:rsidP="00053D08">
            <w:pPr>
              <w:jc w:val="center"/>
            </w:pPr>
            <w:r w:rsidRPr="00FE4742">
              <w:t>0.0226</w:t>
            </w:r>
          </w:p>
        </w:tc>
        <w:tc>
          <w:tcPr>
            <w:tcW w:w="1620" w:type="dxa"/>
          </w:tcPr>
          <w:p w:rsidR="00C83E91" w:rsidRPr="00FE4742" w:rsidRDefault="00C83E91" w:rsidP="00053D08">
            <w:pPr>
              <w:jc w:val="center"/>
            </w:pPr>
            <w:r w:rsidRPr="00FE4742">
              <w:t>0.0525</w:t>
            </w:r>
          </w:p>
        </w:tc>
        <w:tc>
          <w:tcPr>
            <w:tcW w:w="1260" w:type="dxa"/>
          </w:tcPr>
          <w:p w:rsidR="00C83E91" w:rsidRDefault="00C83E91" w:rsidP="00053D08">
            <w:pPr>
              <w:jc w:val="center"/>
            </w:pPr>
            <w:r w:rsidRPr="00FE4742">
              <w:t>0.0771</w:t>
            </w:r>
          </w:p>
        </w:tc>
      </w:tr>
      <w:tr w:rsidR="00C83E91" w:rsidTr="00053D08">
        <w:tc>
          <w:tcPr>
            <w:tcW w:w="1368" w:type="dxa"/>
          </w:tcPr>
          <w:p w:rsidR="00C83E91" w:rsidRDefault="00C83E91" w:rsidP="00053D08">
            <w:pPr>
              <w:jc w:val="center"/>
            </w:pPr>
            <w:r>
              <w:t>X115-5</w:t>
            </w:r>
          </w:p>
        </w:tc>
        <w:tc>
          <w:tcPr>
            <w:tcW w:w="1440" w:type="dxa"/>
          </w:tcPr>
          <w:p w:rsidR="00C83E91" w:rsidRPr="002D4E62" w:rsidRDefault="00C83E91" w:rsidP="00053D08">
            <w:pPr>
              <w:jc w:val="center"/>
            </w:pPr>
            <w:r w:rsidRPr="002D4E62">
              <w:t>0.0293</w:t>
            </w:r>
          </w:p>
        </w:tc>
        <w:tc>
          <w:tcPr>
            <w:tcW w:w="1620" w:type="dxa"/>
          </w:tcPr>
          <w:p w:rsidR="00C83E91" w:rsidRPr="002D4E62" w:rsidRDefault="00C83E91" w:rsidP="00053D08">
            <w:pPr>
              <w:jc w:val="center"/>
            </w:pPr>
            <w:r w:rsidRPr="002D4E62">
              <w:t>0.0220</w:t>
            </w:r>
          </w:p>
        </w:tc>
        <w:tc>
          <w:tcPr>
            <w:tcW w:w="1260" w:type="dxa"/>
          </w:tcPr>
          <w:p w:rsidR="00C83E91" w:rsidRDefault="00C83E91" w:rsidP="00053D08">
            <w:pPr>
              <w:jc w:val="center"/>
            </w:pPr>
            <w:r w:rsidRPr="002D4E62">
              <w:t>0.0323</w:t>
            </w:r>
          </w:p>
        </w:tc>
      </w:tr>
      <w:tr w:rsidR="00C83E91" w:rsidTr="00053D08">
        <w:tc>
          <w:tcPr>
            <w:tcW w:w="1368" w:type="dxa"/>
          </w:tcPr>
          <w:p w:rsidR="00C83E91" w:rsidRDefault="00C83E91" w:rsidP="00053D08">
            <w:pPr>
              <w:jc w:val="center"/>
            </w:pPr>
            <w:r>
              <w:t>X115-7</w:t>
            </w:r>
          </w:p>
        </w:tc>
        <w:tc>
          <w:tcPr>
            <w:tcW w:w="1440" w:type="dxa"/>
          </w:tcPr>
          <w:p w:rsidR="00C83E91" w:rsidRPr="00035FF4" w:rsidRDefault="00C83E91" w:rsidP="00053D08">
            <w:pPr>
              <w:jc w:val="center"/>
            </w:pPr>
            <w:r w:rsidRPr="00035FF4">
              <w:t>0.0329</w:t>
            </w:r>
          </w:p>
        </w:tc>
        <w:tc>
          <w:tcPr>
            <w:tcW w:w="1620" w:type="dxa"/>
          </w:tcPr>
          <w:p w:rsidR="00C83E91" w:rsidRPr="00035FF4" w:rsidRDefault="00C83E91" w:rsidP="00053D08">
            <w:pPr>
              <w:jc w:val="center"/>
            </w:pPr>
            <w:r w:rsidRPr="00035FF4">
              <w:t>0.00668</w:t>
            </w:r>
          </w:p>
        </w:tc>
        <w:tc>
          <w:tcPr>
            <w:tcW w:w="1260" w:type="dxa"/>
          </w:tcPr>
          <w:p w:rsidR="00C83E91" w:rsidRDefault="00C83E91" w:rsidP="00053D08">
            <w:pPr>
              <w:jc w:val="center"/>
            </w:pPr>
            <w:r w:rsidRPr="00035FF4">
              <w:t>0.0099</w:t>
            </w:r>
          </w:p>
        </w:tc>
      </w:tr>
    </w:tbl>
    <w:p w:rsidR="00C83E91" w:rsidRDefault="00C83E91" w:rsidP="00C83E91">
      <w:pPr>
        <w:jc w:val="both"/>
      </w:pPr>
    </w:p>
    <w:p w:rsidR="00C83E91" w:rsidRDefault="00C83E91" w:rsidP="00C83E91">
      <w:pPr>
        <w:jc w:val="both"/>
      </w:pPr>
      <w:r>
        <w:t>We have all the data we need to process these films through GMR Film.  Use the previous example as a template.  At least start with the PAP correction procedure and the continuous fluorescence correction used.  You have two layers.  The SiO</w:t>
      </w:r>
      <w:r>
        <w:rPr>
          <w:vertAlign w:val="subscript"/>
        </w:rPr>
        <w:t xml:space="preserve">2 </w:t>
      </w:r>
      <w:r>
        <w:t>substrate should be fixed in thickness and composition.  (When asked to fix the composition of the substrate, choose atom proportions—1 for Si, 2 for O.)  You can use a typical density for the system of 8.6 (</w:t>
      </w:r>
      <w:proofErr w:type="spellStart"/>
      <w:r>
        <w:t>Mn</w:t>
      </w:r>
      <w:proofErr w:type="spellEnd"/>
      <w:r>
        <w:t xml:space="preserve"> is 7.4; Bi is 9.8), but tabulate your thicknesses in </w:t>
      </w:r>
      <w:r>
        <w:sym w:font="Symbol" w:char="F06D"/>
      </w:r>
      <w:r>
        <w:t>g/cm</w:t>
      </w:r>
      <w:r>
        <w:rPr>
          <w:vertAlign w:val="superscript"/>
        </w:rPr>
        <w:t>2</w:t>
      </w:r>
      <w:r>
        <w:t xml:space="preserve"> to compare with the authors.  You can save yourself some work by listing </w:t>
      </w:r>
      <w:r>
        <w:rPr>
          <w:b/>
        </w:rPr>
        <w:t>3</w:t>
      </w:r>
      <w:r>
        <w:t xml:space="preserve"> (not 2) elements in layer 1 – ‘</w:t>
      </w:r>
      <w:proofErr w:type="spellStart"/>
      <w:r>
        <w:t>mnka</w:t>
      </w:r>
      <w:proofErr w:type="spellEnd"/>
      <w:r>
        <w:t>’, ‘</w:t>
      </w:r>
      <w:proofErr w:type="spellStart"/>
      <w:r>
        <w:t>bima</w:t>
      </w:r>
      <w:proofErr w:type="spellEnd"/>
      <w:r>
        <w:t>’, and ‘</w:t>
      </w:r>
      <w:proofErr w:type="spellStart"/>
      <w:r>
        <w:t>bila</w:t>
      </w:r>
      <w:proofErr w:type="spellEnd"/>
      <w:r>
        <w:t>’.  Then you can switch off putting a 0 for the k-value of Bi L when you enter a value for Bi M, and vice versa.</w:t>
      </w:r>
    </w:p>
    <w:p w:rsidR="00C83E91" w:rsidRDefault="00C83E91" w:rsidP="00C83E91">
      <w:pPr>
        <w:jc w:val="both"/>
      </w:pPr>
    </w:p>
    <w:p w:rsidR="00C83E91" w:rsidRDefault="00C83E91" w:rsidP="00C83E91">
      <w:pPr>
        <w:jc w:val="both"/>
      </w:pPr>
      <w:r>
        <w:t xml:space="preserve">Fill the table on the following page with the results of your analyses.  How do they compare with the RBS and </w:t>
      </w:r>
      <w:smartTag w:uri="urn:schemas-microsoft-com:office:smarttags" w:element="place">
        <w:smartTag w:uri="urn:schemas-microsoft-com:office:smarttags" w:element="City">
          <w:r>
            <w:t>Monte Carlo</w:t>
          </w:r>
        </w:smartTag>
      </w:smartTag>
      <w:r>
        <w:t xml:space="preserve"> results reported by the authors? How do they compare with each other?</w:t>
      </w:r>
    </w:p>
    <w:p w:rsidR="00C83E91" w:rsidRDefault="00C83E91" w:rsidP="00C83E91">
      <w:pPr>
        <w:jc w:val="both"/>
      </w:pPr>
      <w:r>
        <w:br w:type="page"/>
      </w:r>
    </w:p>
    <w:p w:rsidR="00C83E91" w:rsidRPr="00F25639" w:rsidRDefault="00C83E91" w:rsidP="00C83E91">
      <w:pPr>
        <w:pStyle w:val="Heading7"/>
        <w:rPr>
          <w:b/>
        </w:rPr>
      </w:pPr>
      <w:proofErr w:type="spellStart"/>
      <w:r w:rsidRPr="00F25639">
        <w:rPr>
          <w:b/>
        </w:rPr>
        <w:lastRenderedPageBreak/>
        <w:t>Kyser</w:t>
      </w:r>
      <w:proofErr w:type="spellEnd"/>
      <w:r w:rsidRPr="00F25639">
        <w:rPr>
          <w:b/>
        </w:rPr>
        <w:t xml:space="preserve"> &amp; Murata (1974) Thin Film Analysis Results</w:t>
      </w:r>
    </w:p>
    <w:p w:rsidR="00C83E91" w:rsidRDefault="00C83E91" w:rsidP="00C83E9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60"/>
        <w:gridCol w:w="1152"/>
        <w:gridCol w:w="1152"/>
        <w:gridCol w:w="1152"/>
        <w:gridCol w:w="1152"/>
        <w:gridCol w:w="1152"/>
        <w:gridCol w:w="1152"/>
      </w:tblGrid>
      <w:tr w:rsidR="00C83E91" w:rsidTr="00053D08">
        <w:tc>
          <w:tcPr>
            <w:tcW w:w="2160" w:type="dxa"/>
          </w:tcPr>
          <w:p w:rsidR="00C83E91" w:rsidRPr="00B16449" w:rsidRDefault="00C83E91" w:rsidP="00053D08">
            <w:pPr>
              <w:jc w:val="center"/>
              <w:rPr>
                <w:b/>
                <w:sz w:val="20"/>
                <w:szCs w:val="20"/>
              </w:rPr>
            </w:pPr>
            <w:r w:rsidRPr="00B16449">
              <w:rPr>
                <w:b/>
                <w:sz w:val="20"/>
                <w:szCs w:val="20"/>
              </w:rPr>
              <w:t>Sample:</w:t>
            </w:r>
          </w:p>
        </w:tc>
        <w:tc>
          <w:tcPr>
            <w:tcW w:w="1152" w:type="dxa"/>
            <w:gridSpan w:val="2"/>
          </w:tcPr>
          <w:p w:rsidR="00C83E91" w:rsidRPr="00B16449" w:rsidRDefault="00C83E91" w:rsidP="00053D08">
            <w:pPr>
              <w:jc w:val="center"/>
              <w:rPr>
                <w:b/>
                <w:sz w:val="20"/>
                <w:szCs w:val="20"/>
              </w:rPr>
            </w:pPr>
            <w:r w:rsidRPr="00B16449">
              <w:rPr>
                <w:b/>
                <w:sz w:val="20"/>
                <w:szCs w:val="20"/>
              </w:rPr>
              <w:t>X115-3</w:t>
            </w:r>
          </w:p>
        </w:tc>
        <w:tc>
          <w:tcPr>
            <w:tcW w:w="1152" w:type="dxa"/>
            <w:gridSpan w:val="2"/>
          </w:tcPr>
          <w:p w:rsidR="00C83E91" w:rsidRPr="00B16449" w:rsidRDefault="00C83E91" w:rsidP="00053D08">
            <w:pPr>
              <w:jc w:val="center"/>
              <w:rPr>
                <w:b/>
                <w:sz w:val="20"/>
                <w:szCs w:val="20"/>
              </w:rPr>
            </w:pPr>
            <w:r w:rsidRPr="00B16449">
              <w:rPr>
                <w:b/>
                <w:sz w:val="20"/>
                <w:szCs w:val="20"/>
              </w:rPr>
              <w:t>X115-5</w:t>
            </w:r>
          </w:p>
        </w:tc>
        <w:tc>
          <w:tcPr>
            <w:tcW w:w="1152" w:type="dxa"/>
            <w:gridSpan w:val="2"/>
          </w:tcPr>
          <w:p w:rsidR="00C83E91" w:rsidRPr="00B16449" w:rsidRDefault="00C83E91" w:rsidP="00053D08">
            <w:pPr>
              <w:jc w:val="center"/>
              <w:rPr>
                <w:b/>
                <w:sz w:val="20"/>
                <w:szCs w:val="20"/>
              </w:rPr>
            </w:pPr>
            <w:r w:rsidRPr="00B16449">
              <w:rPr>
                <w:b/>
                <w:sz w:val="20"/>
                <w:szCs w:val="20"/>
              </w:rPr>
              <w:t>X115-7</w:t>
            </w:r>
          </w:p>
        </w:tc>
      </w:tr>
      <w:tr w:rsidR="00C83E91" w:rsidTr="00053D08">
        <w:tc>
          <w:tcPr>
            <w:tcW w:w="2160" w:type="dxa"/>
          </w:tcPr>
          <w:p w:rsidR="00C83E91" w:rsidRPr="00B16449" w:rsidRDefault="00C83E91" w:rsidP="00053D08">
            <w:pPr>
              <w:rPr>
                <w:b/>
                <w:sz w:val="20"/>
                <w:szCs w:val="20"/>
              </w:rPr>
            </w:pPr>
            <w:r w:rsidRPr="00B16449">
              <w:rPr>
                <w:b/>
                <w:sz w:val="20"/>
                <w:szCs w:val="20"/>
              </w:rPr>
              <w:t>Method</w:t>
            </w:r>
          </w:p>
        </w:tc>
        <w:tc>
          <w:tcPr>
            <w:tcW w:w="1152" w:type="dxa"/>
          </w:tcPr>
          <w:p w:rsidR="00C83E91" w:rsidRPr="00B16449" w:rsidRDefault="00C83E91" w:rsidP="00053D08">
            <w:pPr>
              <w:rPr>
                <w:b/>
                <w:sz w:val="20"/>
                <w:szCs w:val="20"/>
              </w:rPr>
            </w:pPr>
            <w:proofErr w:type="spellStart"/>
            <w:r w:rsidRPr="00B16449">
              <w:rPr>
                <w:b/>
                <w:sz w:val="20"/>
                <w:szCs w:val="20"/>
              </w:rPr>
              <w:t>Mn</w:t>
            </w:r>
            <w:proofErr w:type="spellEnd"/>
            <w:r w:rsidRPr="00B16449">
              <w:rPr>
                <w:b/>
                <w:sz w:val="20"/>
                <w:szCs w:val="20"/>
              </w:rPr>
              <w:t xml:space="preserve"> </w:t>
            </w:r>
            <w:proofErr w:type="spellStart"/>
            <w:r w:rsidRPr="00B16449">
              <w:rPr>
                <w:b/>
                <w:sz w:val="20"/>
                <w:szCs w:val="20"/>
              </w:rPr>
              <w:t>wt</w:t>
            </w:r>
            <w:proofErr w:type="spellEnd"/>
            <w:r w:rsidRPr="00B16449">
              <w:rPr>
                <w:b/>
                <w:sz w:val="20"/>
                <w:szCs w:val="20"/>
              </w:rPr>
              <w:t>%</w:t>
            </w:r>
          </w:p>
        </w:tc>
        <w:tc>
          <w:tcPr>
            <w:tcW w:w="1152" w:type="dxa"/>
          </w:tcPr>
          <w:p w:rsidR="00C83E91" w:rsidRPr="00B16449" w:rsidRDefault="00C83E91" w:rsidP="00053D08">
            <w:pPr>
              <w:rPr>
                <w:b/>
                <w:sz w:val="20"/>
                <w:szCs w:val="20"/>
              </w:rPr>
            </w:pPr>
            <w:r w:rsidRPr="00B16449">
              <w:rPr>
                <w:b/>
                <w:sz w:val="20"/>
                <w:szCs w:val="20"/>
              </w:rPr>
              <w:t>T (</w:t>
            </w:r>
            <w:r w:rsidRPr="00B16449">
              <w:rPr>
                <w:rFonts w:ascii="Symbol" w:hAnsi="Symbol"/>
                <w:b/>
                <w:sz w:val="20"/>
                <w:szCs w:val="20"/>
              </w:rPr>
              <w:t></w:t>
            </w:r>
            <w:r w:rsidRPr="00B16449">
              <w:rPr>
                <w:b/>
                <w:sz w:val="20"/>
                <w:szCs w:val="20"/>
              </w:rPr>
              <w:t>g/cm</w:t>
            </w:r>
            <w:r w:rsidRPr="00B16449">
              <w:rPr>
                <w:b/>
                <w:sz w:val="20"/>
                <w:szCs w:val="20"/>
                <w:vertAlign w:val="superscript"/>
              </w:rPr>
              <w:t>2</w:t>
            </w:r>
            <w:r w:rsidRPr="00B16449">
              <w:rPr>
                <w:b/>
                <w:sz w:val="20"/>
                <w:szCs w:val="20"/>
              </w:rPr>
              <w:t>)</w:t>
            </w:r>
          </w:p>
        </w:tc>
        <w:tc>
          <w:tcPr>
            <w:tcW w:w="1152" w:type="dxa"/>
          </w:tcPr>
          <w:p w:rsidR="00C83E91" w:rsidRPr="00B16449" w:rsidRDefault="00C83E91" w:rsidP="00053D08">
            <w:pPr>
              <w:rPr>
                <w:b/>
                <w:sz w:val="20"/>
                <w:szCs w:val="20"/>
              </w:rPr>
            </w:pPr>
            <w:proofErr w:type="spellStart"/>
            <w:r w:rsidRPr="00B16449">
              <w:rPr>
                <w:b/>
                <w:sz w:val="20"/>
                <w:szCs w:val="20"/>
              </w:rPr>
              <w:t>Mn</w:t>
            </w:r>
            <w:proofErr w:type="spellEnd"/>
            <w:r w:rsidRPr="00B16449">
              <w:rPr>
                <w:b/>
                <w:sz w:val="20"/>
                <w:szCs w:val="20"/>
              </w:rPr>
              <w:t xml:space="preserve"> </w:t>
            </w:r>
            <w:proofErr w:type="spellStart"/>
            <w:r w:rsidRPr="00B16449">
              <w:rPr>
                <w:b/>
                <w:sz w:val="20"/>
                <w:szCs w:val="20"/>
              </w:rPr>
              <w:t>wt</w:t>
            </w:r>
            <w:proofErr w:type="spellEnd"/>
            <w:r w:rsidRPr="00B16449">
              <w:rPr>
                <w:b/>
                <w:sz w:val="20"/>
                <w:szCs w:val="20"/>
              </w:rPr>
              <w:t>%</w:t>
            </w:r>
          </w:p>
        </w:tc>
        <w:tc>
          <w:tcPr>
            <w:tcW w:w="1152" w:type="dxa"/>
          </w:tcPr>
          <w:p w:rsidR="00C83E91" w:rsidRPr="00B16449" w:rsidRDefault="00C83E91" w:rsidP="00053D08">
            <w:pPr>
              <w:rPr>
                <w:b/>
                <w:sz w:val="20"/>
                <w:szCs w:val="20"/>
              </w:rPr>
            </w:pPr>
            <w:r w:rsidRPr="00B16449">
              <w:rPr>
                <w:b/>
                <w:sz w:val="20"/>
                <w:szCs w:val="20"/>
              </w:rPr>
              <w:t>T (</w:t>
            </w:r>
            <w:r w:rsidRPr="00B16449">
              <w:rPr>
                <w:rFonts w:ascii="Symbol" w:hAnsi="Symbol"/>
                <w:b/>
                <w:sz w:val="20"/>
                <w:szCs w:val="20"/>
              </w:rPr>
              <w:t></w:t>
            </w:r>
            <w:r w:rsidRPr="00B16449">
              <w:rPr>
                <w:b/>
                <w:sz w:val="20"/>
                <w:szCs w:val="20"/>
              </w:rPr>
              <w:t>g/cm</w:t>
            </w:r>
            <w:r w:rsidRPr="00B16449">
              <w:rPr>
                <w:b/>
                <w:sz w:val="20"/>
                <w:szCs w:val="20"/>
                <w:vertAlign w:val="superscript"/>
              </w:rPr>
              <w:t>2</w:t>
            </w:r>
            <w:r w:rsidRPr="00B16449">
              <w:rPr>
                <w:b/>
                <w:sz w:val="20"/>
                <w:szCs w:val="20"/>
              </w:rPr>
              <w:t>)</w:t>
            </w:r>
          </w:p>
        </w:tc>
        <w:tc>
          <w:tcPr>
            <w:tcW w:w="1152" w:type="dxa"/>
          </w:tcPr>
          <w:p w:rsidR="00C83E91" w:rsidRPr="00B16449" w:rsidRDefault="00C83E91" w:rsidP="00053D08">
            <w:pPr>
              <w:rPr>
                <w:b/>
                <w:sz w:val="20"/>
                <w:szCs w:val="20"/>
              </w:rPr>
            </w:pPr>
            <w:proofErr w:type="spellStart"/>
            <w:r w:rsidRPr="00B16449">
              <w:rPr>
                <w:b/>
                <w:sz w:val="20"/>
                <w:szCs w:val="20"/>
              </w:rPr>
              <w:t>Mn</w:t>
            </w:r>
            <w:proofErr w:type="spellEnd"/>
            <w:r w:rsidRPr="00B16449">
              <w:rPr>
                <w:b/>
                <w:sz w:val="20"/>
                <w:szCs w:val="20"/>
              </w:rPr>
              <w:t xml:space="preserve"> </w:t>
            </w:r>
            <w:proofErr w:type="spellStart"/>
            <w:r w:rsidRPr="00B16449">
              <w:rPr>
                <w:b/>
                <w:sz w:val="20"/>
                <w:szCs w:val="20"/>
              </w:rPr>
              <w:t>wt</w:t>
            </w:r>
            <w:proofErr w:type="spellEnd"/>
            <w:r w:rsidRPr="00B16449">
              <w:rPr>
                <w:b/>
                <w:sz w:val="20"/>
                <w:szCs w:val="20"/>
              </w:rPr>
              <w:t>%</w:t>
            </w:r>
          </w:p>
        </w:tc>
        <w:tc>
          <w:tcPr>
            <w:tcW w:w="1152" w:type="dxa"/>
          </w:tcPr>
          <w:p w:rsidR="00C83E91" w:rsidRPr="00B16449" w:rsidRDefault="00C83E91" w:rsidP="00053D08">
            <w:pPr>
              <w:rPr>
                <w:b/>
                <w:sz w:val="20"/>
                <w:szCs w:val="20"/>
              </w:rPr>
            </w:pPr>
            <w:r w:rsidRPr="00B16449">
              <w:rPr>
                <w:b/>
                <w:sz w:val="20"/>
                <w:szCs w:val="20"/>
              </w:rPr>
              <w:t>T (</w:t>
            </w:r>
            <w:r w:rsidRPr="00B16449">
              <w:rPr>
                <w:rFonts w:ascii="Symbol" w:hAnsi="Symbol"/>
                <w:b/>
                <w:sz w:val="20"/>
                <w:szCs w:val="20"/>
              </w:rPr>
              <w:t></w:t>
            </w:r>
            <w:r w:rsidRPr="00B16449">
              <w:rPr>
                <w:b/>
                <w:sz w:val="20"/>
                <w:szCs w:val="20"/>
              </w:rPr>
              <w:t>g/cm</w:t>
            </w:r>
            <w:r w:rsidRPr="00B16449">
              <w:rPr>
                <w:b/>
                <w:sz w:val="20"/>
                <w:szCs w:val="20"/>
                <w:vertAlign w:val="superscript"/>
              </w:rPr>
              <w:t>2</w:t>
            </w:r>
            <w:r w:rsidRPr="00B16449">
              <w:rPr>
                <w:b/>
                <w:sz w:val="20"/>
                <w:szCs w:val="20"/>
              </w:rPr>
              <w:t>)</w:t>
            </w:r>
          </w:p>
        </w:tc>
      </w:tr>
      <w:tr w:rsidR="00C83E91" w:rsidTr="00053D08">
        <w:tc>
          <w:tcPr>
            <w:tcW w:w="2160" w:type="dxa"/>
          </w:tcPr>
          <w:p w:rsidR="00C83E91" w:rsidRDefault="00C83E91" w:rsidP="00053D08">
            <w:r>
              <w:t>K&amp;M ’74 RBS</w:t>
            </w:r>
          </w:p>
        </w:tc>
        <w:tc>
          <w:tcPr>
            <w:tcW w:w="1152" w:type="dxa"/>
          </w:tcPr>
          <w:p w:rsidR="00C83E91" w:rsidRDefault="00C83E91" w:rsidP="00053D08">
            <w:r>
              <w:t>26.6</w:t>
            </w:r>
          </w:p>
        </w:tc>
        <w:tc>
          <w:tcPr>
            <w:tcW w:w="1152" w:type="dxa"/>
          </w:tcPr>
          <w:p w:rsidR="00C83E91" w:rsidRDefault="00C83E91" w:rsidP="00053D08">
            <w:r>
              <w:t>48.2</w:t>
            </w:r>
          </w:p>
        </w:tc>
        <w:tc>
          <w:tcPr>
            <w:tcW w:w="1152" w:type="dxa"/>
          </w:tcPr>
          <w:p w:rsidR="00C83E91" w:rsidRDefault="00C83E91" w:rsidP="00053D08">
            <w:r>
              <w:t>53.5</w:t>
            </w:r>
          </w:p>
        </w:tc>
        <w:tc>
          <w:tcPr>
            <w:tcW w:w="1152" w:type="dxa"/>
          </w:tcPr>
          <w:p w:rsidR="00C83E91" w:rsidRDefault="00C83E91" w:rsidP="00053D08">
            <w:r>
              <w:t>33.0</w:t>
            </w:r>
          </w:p>
        </w:tc>
        <w:tc>
          <w:tcPr>
            <w:tcW w:w="1152" w:type="dxa"/>
          </w:tcPr>
          <w:p w:rsidR="00C83E91" w:rsidRDefault="00C83E91" w:rsidP="00053D08">
            <w:r>
              <w:t>80.1</w:t>
            </w:r>
          </w:p>
        </w:tc>
        <w:tc>
          <w:tcPr>
            <w:tcW w:w="1152" w:type="dxa"/>
          </w:tcPr>
          <w:p w:rsidR="00C83E91" w:rsidRDefault="00C83E91" w:rsidP="00053D08">
            <w:r>
              <w:t>26.2</w:t>
            </w:r>
          </w:p>
        </w:tc>
      </w:tr>
      <w:tr w:rsidR="00C83E91" w:rsidTr="00053D08">
        <w:tc>
          <w:tcPr>
            <w:tcW w:w="2160" w:type="dxa"/>
          </w:tcPr>
          <w:p w:rsidR="00C83E91" w:rsidRDefault="00C83E91" w:rsidP="00053D08">
            <w:r>
              <w:t>K&amp;M Monte Carlo</w:t>
            </w:r>
          </w:p>
        </w:tc>
        <w:tc>
          <w:tcPr>
            <w:tcW w:w="1152" w:type="dxa"/>
          </w:tcPr>
          <w:p w:rsidR="00C83E91" w:rsidRDefault="00C83E91" w:rsidP="00053D08">
            <w:r>
              <w:t>25.5</w:t>
            </w:r>
          </w:p>
        </w:tc>
        <w:tc>
          <w:tcPr>
            <w:tcW w:w="1152" w:type="dxa"/>
          </w:tcPr>
          <w:p w:rsidR="00C83E91" w:rsidRDefault="00C83E91" w:rsidP="00053D08">
            <w:r>
              <w:t>53.0</w:t>
            </w:r>
          </w:p>
        </w:tc>
        <w:tc>
          <w:tcPr>
            <w:tcW w:w="1152" w:type="dxa"/>
          </w:tcPr>
          <w:p w:rsidR="00C83E91" w:rsidRDefault="00C83E91" w:rsidP="00053D08">
            <w:r>
              <w:t>51.0</w:t>
            </w:r>
          </w:p>
        </w:tc>
        <w:tc>
          <w:tcPr>
            <w:tcW w:w="1152" w:type="dxa"/>
          </w:tcPr>
          <w:p w:rsidR="00C83E91" w:rsidRDefault="00C83E91" w:rsidP="00053D08">
            <w:r>
              <w:t>38.0</w:t>
            </w:r>
          </w:p>
        </w:tc>
        <w:tc>
          <w:tcPr>
            <w:tcW w:w="1152" w:type="dxa"/>
          </w:tcPr>
          <w:p w:rsidR="00C83E91" w:rsidRDefault="00C83E91" w:rsidP="00053D08">
            <w:r>
              <w:t>80.0</w:t>
            </w:r>
          </w:p>
        </w:tc>
        <w:tc>
          <w:tcPr>
            <w:tcW w:w="1152" w:type="dxa"/>
          </w:tcPr>
          <w:p w:rsidR="00C83E91" w:rsidRDefault="00C83E91" w:rsidP="00053D08">
            <w:r>
              <w:t>29.0</w:t>
            </w:r>
          </w:p>
        </w:tc>
      </w:tr>
      <w:tr w:rsidR="00C83E91" w:rsidTr="00053D08">
        <w:tc>
          <w:tcPr>
            <w:tcW w:w="2160" w:type="dxa"/>
          </w:tcPr>
          <w:p w:rsidR="00C83E91" w:rsidRDefault="00C83E91" w:rsidP="00053D08">
            <w:r>
              <w:t>GMR PAP w CF</w:t>
            </w:r>
          </w:p>
        </w:tc>
        <w:tc>
          <w:tcPr>
            <w:tcW w:w="1152" w:type="dxa"/>
          </w:tcPr>
          <w:p w:rsidR="00C83E91" w:rsidRDefault="00C83E91" w:rsidP="00053D08"/>
        </w:tc>
        <w:tc>
          <w:tcPr>
            <w:tcW w:w="1152" w:type="dxa"/>
          </w:tcPr>
          <w:p w:rsidR="00C83E91" w:rsidRDefault="00C83E91" w:rsidP="00053D08"/>
        </w:tc>
        <w:tc>
          <w:tcPr>
            <w:tcW w:w="1152" w:type="dxa"/>
          </w:tcPr>
          <w:p w:rsidR="00C83E91" w:rsidRDefault="00C83E91" w:rsidP="00053D08"/>
        </w:tc>
        <w:tc>
          <w:tcPr>
            <w:tcW w:w="1152" w:type="dxa"/>
          </w:tcPr>
          <w:p w:rsidR="00C83E91" w:rsidRDefault="00C83E91" w:rsidP="00053D08"/>
        </w:tc>
        <w:tc>
          <w:tcPr>
            <w:tcW w:w="1152" w:type="dxa"/>
          </w:tcPr>
          <w:p w:rsidR="00C83E91" w:rsidRDefault="00C83E91" w:rsidP="00053D08"/>
        </w:tc>
        <w:tc>
          <w:tcPr>
            <w:tcW w:w="1152" w:type="dxa"/>
          </w:tcPr>
          <w:p w:rsidR="00C83E91" w:rsidRDefault="00C83E91" w:rsidP="00053D08"/>
        </w:tc>
      </w:tr>
      <w:tr w:rsidR="00C83E91" w:rsidTr="00053D08">
        <w:tc>
          <w:tcPr>
            <w:tcW w:w="2160" w:type="dxa"/>
          </w:tcPr>
          <w:p w:rsidR="00C83E91" w:rsidRDefault="00C83E91" w:rsidP="00053D08">
            <w:r>
              <w:t>Bi M</w:t>
            </w:r>
            <w:r w:rsidRPr="00B16449">
              <w:rPr>
                <w:rFonts w:ascii="Symbol" w:hAnsi="Symbol"/>
              </w:rPr>
              <w:t></w:t>
            </w:r>
          </w:p>
        </w:tc>
        <w:tc>
          <w:tcPr>
            <w:tcW w:w="1152" w:type="dxa"/>
          </w:tcPr>
          <w:p w:rsidR="00C83E91" w:rsidRDefault="00C83E91" w:rsidP="00053D08"/>
        </w:tc>
        <w:tc>
          <w:tcPr>
            <w:tcW w:w="1152" w:type="dxa"/>
          </w:tcPr>
          <w:p w:rsidR="00C83E91" w:rsidRDefault="00C83E91" w:rsidP="00053D08"/>
        </w:tc>
        <w:tc>
          <w:tcPr>
            <w:tcW w:w="1152" w:type="dxa"/>
          </w:tcPr>
          <w:p w:rsidR="00C83E91" w:rsidRDefault="00C83E91" w:rsidP="00053D08"/>
        </w:tc>
        <w:tc>
          <w:tcPr>
            <w:tcW w:w="1152" w:type="dxa"/>
          </w:tcPr>
          <w:p w:rsidR="00C83E91" w:rsidRDefault="00C83E91" w:rsidP="00053D08"/>
        </w:tc>
        <w:tc>
          <w:tcPr>
            <w:tcW w:w="1152" w:type="dxa"/>
          </w:tcPr>
          <w:p w:rsidR="00C83E91" w:rsidRDefault="00C83E91" w:rsidP="00053D08"/>
        </w:tc>
        <w:tc>
          <w:tcPr>
            <w:tcW w:w="1152" w:type="dxa"/>
          </w:tcPr>
          <w:p w:rsidR="00C83E91" w:rsidRDefault="00C83E91" w:rsidP="00053D08"/>
        </w:tc>
      </w:tr>
      <w:tr w:rsidR="00C83E91" w:rsidTr="00053D08">
        <w:tc>
          <w:tcPr>
            <w:tcW w:w="2160" w:type="dxa"/>
          </w:tcPr>
          <w:p w:rsidR="00C83E91" w:rsidRDefault="00C83E91" w:rsidP="00053D08">
            <w:r>
              <w:t>Bi L</w:t>
            </w:r>
            <w:r w:rsidRPr="00B16449">
              <w:rPr>
                <w:rFonts w:ascii="Symbol" w:hAnsi="Symbol"/>
              </w:rPr>
              <w:t></w:t>
            </w:r>
          </w:p>
        </w:tc>
        <w:tc>
          <w:tcPr>
            <w:tcW w:w="1152" w:type="dxa"/>
          </w:tcPr>
          <w:p w:rsidR="00C83E91" w:rsidRDefault="00C83E91" w:rsidP="00053D08"/>
        </w:tc>
        <w:tc>
          <w:tcPr>
            <w:tcW w:w="1152" w:type="dxa"/>
          </w:tcPr>
          <w:p w:rsidR="00C83E91" w:rsidRDefault="00C83E91" w:rsidP="00053D08"/>
        </w:tc>
        <w:tc>
          <w:tcPr>
            <w:tcW w:w="1152" w:type="dxa"/>
          </w:tcPr>
          <w:p w:rsidR="00C83E91" w:rsidRDefault="00C83E91" w:rsidP="00053D08"/>
        </w:tc>
        <w:tc>
          <w:tcPr>
            <w:tcW w:w="1152" w:type="dxa"/>
          </w:tcPr>
          <w:p w:rsidR="00C83E91" w:rsidRDefault="00C83E91" w:rsidP="00053D08"/>
        </w:tc>
        <w:tc>
          <w:tcPr>
            <w:tcW w:w="1152" w:type="dxa"/>
          </w:tcPr>
          <w:p w:rsidR="00C83E91" w:rsidRDefault="00C83E91" w:rsidP="00053D08"/>
        </w:tc>
        <w:tc>
          <w:tcPr>
            <w:tcW w:w="1152" w:type="dxa"/>
          </w:tcPr>
          <w:p w:rsidR="00C83E91" w:rsidRDefault="00C83E91" w:rsidP="00053D08"/>
        </w:tc>
      </w:tr>
      <w:tr w:rsidR="00C83E91" w:rsidTr="00053D08">
        <w:tc>
          <w:tcPr>
            <w:tcW w:w="2160" w:type="dxa"/>
          </w:tcPr>
          <w:p w:rsidR="00C83E91" w:rsidRDefault="00C83E91" w:rsidP="00053D08"/>
        </w:tc>
        <w:tc>
          <w:tcPr>
            <w:tcW w:w="1152" w:type="dxa"/>
          </w:tcPr>
          <w:p w:rsidR="00C83E91" w:rsidRDefault="00C83E91" w:rsidP="00053D08"/>
        </w:tc>
        <w:tc>
          <w:tcPr>
            <w:tcW w:w="1152" w:type="dxa"/>
          </w:tcPr>
          <w:p w:rsidR="00C83E91" w:rsidRDefault="00C83E91" w:rsidP="00053D08"/>
        </w:tc>
        <w:tc>
          <w:tcPr>
            <w:tcW w:w="1152" w:type="dxa"/>
          </w:tcPr>
          <w:p w:rsidR="00C83E91" w:rsidRDefault="00C83E91" w:rsidP="00053D08"/>
        </w:tc>
        <w:tc>
          <w:tcPr>
            <w:tcW w:w="1152" w:type="dxa"/>
          </w:tcPr>
          <w:p w:rsidR="00C83E91" w:rsidRDefault="00C83E91" w:rsidP="00053D08"/>
        </w:tc>
        <w:tc>
          <w:tcPr>
            <w:tcW w:w="1152" w:type="dxa"/>
          </w:tcPr>
          <w:p w:rsidR="00C83E91" w:rsidRDefault="00C83E91" w:rsidP="00053D08"/>
        </w:tc>
        <w:tc>
          <w:tcPr>
            <w:tcW w:w="1152" w:type="dxa"/>
          </w:tcPr>
          <w:p w:rsidR="00C83E91" w:rsidRDefault="00C83E91" w:rsidP="00053D08"/>
        </w:tc>
      </w:tr>
      <w:tr w:rsidR="00C83E91" w:rsidTr="00053D08">
        <w:tc>
          <w:tcPr>
            <w:tcW w:w="2160" w:type="dxa"/>
          </w:tcPr>
          <w:p w:rsidR="00C83E91" w:rsidRDefault="00C83E91" w:rsidP="00053D08">
            <w:r>
              <w:t>Bi M</w:t>
            </w:r>
            <w:r w:rsidRPr="00B16449">
              <w:rPr>
                <w:rFonts w:ascii="Symbol" w:hAnsi="Symbol"/>
              </w:rPr>
              <w:t></w:t>
            </w:r>
          </w:p>
        </w:tc>
        <w:tc>
          <w:tcPr>
            <w:tcW w:w="1152" w:type="dxa"/>
          </w:tcPr>
          <w:p w:rsidR="00C83E91" w:rsidRDefault="00C83E91" w:rsidP="00053D08"/>
        </w:tc>
        <w:tc>
          <w:tcPr>
            <w:tcW w:w="1152" w:type="dxa"/>
          </w:tcPr>
          <w:p w:rsidR="00C83E91" w:rsidRDefault="00C83E91" w:rsidP="00053D08"/>
        </w:tc>
        <w:tc>
          <w:tcPr>
            <w:tcW w:w="1152" w:type="dxa"/>
          </w:tcPr>
          <w:p w:rsidR="00C83E91" w:rsidRDefault="00C83E91" w:rsidP="00053D08"/>
        </w:tc>
        <w:tc>
          <w:tcPr>
            <w:tcW w:w="1152" w:type="dxa"/>
          </w:tcPr>
          <w:p w:rsidR="00C83E91" w:rsidRDefault="00C83E91" w:rsidP="00053D08"/>
        </w:tc>
        <w:tc>
          <w:tcPr>
            <w:tcW w:w="1152" w:type="dxa"/>
          </w:tcPr>
          <w:p w:rsidR="00C83E91" w:rsidRDefault="00C83E91" w:rsidP="00053D08"/>
        </w:tc>
        <w:tc>
          <w:tcPr>
            <w:tcW w:w="1152" w:type="dxa"/>
          </w:tcPr>
          <w:p w:rsidR="00C83E91" w:rsidRDefault="00C83E91" w:rsidP="00053D08"/>
        </w:tc>
      </w:tr>
      <w:tr w:rsidR="00C83E91" w:rsidTr="00053D08">
        <w:tc>
          <w:tcPr>
            <w:tcW w:w="2160" w:type="dxa"/>
          </w:tcPr>
          <w:p w:rsidR="00C83E91" w:rsidRDefault="00C83E91" w:rsidP="00053D08">
            <w:r>
              <w:t>Bi L</w:t>
            </w:r>
            <w:r w:rsidRPr="00B16449">
              <w:rPr>
                <w:rFonts w:ascii="Symbol" w:hAnsi="Symbol"/>
              </w:rPr>
              <w:t></w:t>
            </w:r>
          </w:p>
        </w:tc>
        <w:tc>
          <w:tcPr>
            <w:tcW w:w="1152" w:type="dxa"/>
          </w:tcPr>
          <w:p w:rsidR="00C83E91" w:rsidRDefault="00C83E91" w:rsidP="00053D08"/>
        </w:tc>
        <w:tc>
          <w:tcPr>
            <w:tcW w:w="1152" w:type="dxa"/>
          </w:tcPr>
          <w:p w:rsidR="00C83E91" w:rsidRDefault="00C83E91" w:rsidP="00053D08"/>
        </w:tc>
        <w:tc>
          <w:tcPr>
            <w:tcW w:w="1152" w:type="dxa"/>
          </w:tcPr>
          <w:p w:rsidR="00C83E91" w:rsidRDefault="00C83E91" w:rsidP="00053D08"/>
        </w:tc>
        <w:tc>
          <w:tcPr>
            <w:tcW w:w="1152" w:type="dxa"/>
          </w:tcPr>
          <w:p w:rsidR="00C83E91" w:rsidRDefault="00C83E91" w:rsidP="00053D08"/>
        </w:tc>
        <w:tc>
          <w:tcPr>
            <w:tcW w:w="1152" w:type="dxa"/>
          </w:tcPr>
          <w:p w:rsidR="00C83E91" w:rsidRDefault="00C83E91" w:rsidP="00053D08"/>
        </w:tc>
        <w:tc>
          <w:tcPr>
            <w:tcW w:w="1152" w:type="dxa"/>
          </w:tcPr>
          <w:p w:rsidR="00C83E91" w:rsidRDefault="00C83E91" w:rsidP="00053D08"/>
        </w:tc>
      </w:tr>
      <w:tr w:rsidR="00C83E91" w:rsidTr="00053D08">
        <w:tc>
          <w:tcPr>
            <w:tcW w:w="2160" w:type="dxa"/>
          </w:tcPr>
          <w:p w:rsidR="00C83E91" w:rsidRDefault="00C83E91" w:rsidP="00053D08"/>
        </w:tc>
        <w:tc>
          <w:tcPr>
            <w:tcW w:w="1152" w:type="dxa"/>
          </w:tcPr>
          <w:p w:rsidR="00C83E91" w:rsidRDefault="00C83E91" w:rsidP="00053D08"/>
        </w:tc>
        <w:tc>
          <w:tcPr>
            <w:tcW w:w="1152" w:type="dxa"/>
          </w:tcPr>
          <w:p w:rsidR="00C83E91" w:rsidRDefault="00C83E91" w:rsidP="00053D08"/>
        </w:tc>
        <w:tc>
          <w:tcPr>
            <w:tcW w:w="1152" w:type="dxa"/>
          </w:tcPr>
          <w:p w:rsidR="00C83E91" w:rsidRDefault="00C83E91" w:rsidP="00053D08"/>
        </w:tc>
        <w:tc>
          <w:tcPr>
            <w:tcW w:w="1152" w:type="dxa"/>
          </w:tcPr>
          <w:p w:rsidR="00C83E91" w:rsidRDefault="00C83E91" w:rsidP="00053D08"/>
        </w:tc>
        <w:tc>
          <w:tcPr>
            <w:tcW w:w="1152" w:type="dxa"/>
          </w:tcPr>
          <w:p w:rsidR="00C83E91" w:rsidRDefault="00C83E91" w:rsidP="00053D08"/>
        </w:tc>
        <w:tc>
          <w:tcPr>
            <w:tcW w:w="1152" w:type="dxa"/>
          </w:tcPr>
          <w:p w:rsidR="00C83E91" w:rsidRDefault="00C83E91" w:rsidP="00053D08"/>
        </w:tc>
      </w:tr>
      <w:tr w:rsidR="00C83E91" w:rsidTr="00053D08">
        <w:tc>
          <w:tcPr>
            <w:tcW w:w="2160" w:type="dxa"/>
          </w:tcPr>
          <w:p w:rsidR="00C83E91" w:rsidRDefault="00C83E91" w:rsidP="00053D08">
            <w:r>
              <w:t>Bi M</w:t>
            </w:r>
            <w:r w:rsidRPr="00B16449">
              <w:rPr>
                <w:rFonts w:ascii="Symbol" w:hAnsi="Symbol"/>
              </w:rPr>
              <w:t></w:t>
            </w:r>
          </w:p>
        </w:tc>
        <w:tc>
          <w:tcPr>
            <w:tcW w:w="1152" w:type="dxa"/>
          </w:tcPr>
          <w:p w:rsidR="00C83E91" w:rsidRDefault="00C83E91" w:rsidP="00053D08"/>
        </w:tc>
        <w:tc>
          <w:tcPr>
            <w:tcW w:w="1152" w:type="dxa"/>
          </w:tcPr>
          <w:p w:rsidR="00C83E91" w:rsidRDefault="00C83E91" w:rsidP="00053D08"/>
        </w:tc>
        <w:tc>
          <w:tcPr>
            <w:tcW w:w="1152" w:type="dxa"/>
          </w:tcPr>
          <w:p w:rsidR="00C83E91" w:rsidRDefault="00C83E91" w:rsidP="00053D08"/>
        </w:tc>
        <w:tc>
          <w:tcPr>
            <w:tcW w:w="1152" w:type="dxa"/>
          </w:tcPr>
          <w:p w:rsidR="00C83E91" w:rsidRDefault="00C83E91" w:rsidP="00053D08"/>
        </w:tc>
        <w:tc>
          <w:tcPr>
            <w:tcW w:w="1152" w:type="dxa"/>
          </w:tcPr>
          <w:p w:rsidR="00C83E91" w:rsidRDefault="00C83E91" w:rsidP="00053D08"/>
        </w:tc>
        <w:tc>
          <w:tcPr>
            <w:tcW w:w="1152" w:type="dxa"/>
          </w:tcPr>
          <w:p w:rsidR="00C83E91" w:rsidRDefault="00C83E91" w:rsidP="00053D08"/>
        </w:tc>
      </w:tr>
      <w:tr w:rsidR="00C83E91" w:rsidTr="00053D08">
        <w:tc>
          <w:tcPr>
            <w:tcW w:w="2160" w:type="dxa"/>
          </w:tcPr>
          <w:p w:rsidR="00C83E91" w:rsidRDefault="00C83E91" w:rsidP="00053D08">
            <w:r>
              <w:t>Bi L</w:t>
            </w:r>
            <w:r w:rsidRPr="00B16449">
              <w:rPr>
                <w:rFonts w:ascii="Symbol" w:hAnsi="Symbol"/>
              </w:rPr>
              <w:t></w:t>
            </w:r>
          </w:p>
        </w:tc>
        <w:tc>
          <w:tcPr>
            <w:tcW w:w="1152" w:type="dxa"/>
          </w:tcPr>
          <w:p w:rsidR="00C83E91" w:rsidRDefault="00C83E91" w:rsidP="00053D08"/>
        </w:tc>
        <w:tc>
          <w:tcPr>
            <w:tcW w:w="1152" w:type="dxa"/>
          </w:tcPr>
          <w:p w:rsidR="00C83E91" w:rsidRDefault="00C83E91" w:rsidP="00053D08"/>
        </w:tc>
        <w:tc>
          <w:tcPr>
            <w:tcW w:w="1152" w:type="dxa"/>
          </w:tcPr>
          <w:p w:rsidR="00C83E91" w:rsidRDefault="00C83E91" w:rsidP="00053D08"/>
        </w:tc>
        <w:tc>
          <w:tcPr>
            <w:tcW w:w="1152" w:type="dxa"/>
          </w:tcPr>
          <w:p w:rsidR="00C83E91" w:rsidRDefault="00C83E91" w:rsidP="00053D08"/>
        </w:tc>
        <w:tc>
          <w:tcPr>
            <w:tcW w:w="1152" w:type="dxa"/>
          </w:tcPr>
          <w:p w:rsidR="00C83E91" w:rsidRDefault="00C83E91" w:rsidP="00053D08"/>
        </w:tc>
        <w:tc>
          <w:tcPr>
            <w:tcW w:w="1152" w:type="dxa"/>
          </w:tcPr>
          <w:p w:rsidR="00C83E91" w:rsidRDefault="00C83E91" w:rsidP="00053D08"/>
        </w:tc>
      </w:tr>
    </w:tbl>
    <w:p w:rsidR="00C83E91" w:rsidRDefault="00C83E91" w:rsidP="00C83E91"/>
    <w:p w:rsidR="008207BD" w:rsidRDefault="008207BD"/>
    <w:sectPr w:rsidR="008207B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9F9698B"/>
    <w:multiLevelType w:val="singleLevel"/>
    <w:tmpl w:val="04090011"/>
    <w:lvl w:ilvl="0">
      <w:start w:val="1"/>
      <w:numFmt w:val="decimal"/>
      <w:lvlText w:val="%1)"/>
      <w:lvlJc w:val="left"/>
      <w:pPr>
        <w:tabs>
          <w:tab w:val="num" w:pos="360"/>
        </w:tabs>
        <w:ind w:left="360" w:hanging="3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3E91"/>
    <w:rsid w:val="0006516E"/>
    <w:rsid w:val="0035290C"/>
    <w:rsid w:val="00500E35"/>
    <w:rsid w:val="00617DA4"/>
    <w:rsid w:val="00793EB7"/>
    <w:rsid w:val="0081016C"/>
    <w:rsid w:val="008207BD"/>
    <w:rsid w:val="00C83E91"/>
    <w:rsid w:val="00CB00B9"/>
    <w:rsid w:val="00D71BA9"/>
    <w:rsid w:val="00DE497B"/>
    <w:rsid w:val="00DF6A4A"/>
    <w:rsid w:val="00E604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83E91"/>
    <w:pPr>
      <w:spacing w:after="0" w:line="240" w:lineRule="auto"/>
    </w:pPr>
    <w:rPr>
      <w:rFonts w:ascii="Times New Roman" w:eastAsia="Times New Roman" w:hAnsi="Times New Roman" w:cs="Times New Roman"/>
      <w:sz w:val="24"/>
      <w:szCs w:val="24"/>
    </w:rPr>
  </w:style>
  <w:style w:type="paragraph" w:styleId="Heading2">
    <w:name w:val="heading 2"/>
    <w:basedOn w:val="Normal"/>
    <w:next w:val="Normal"/>
    <w:link w:val="Heading2Char"/>
    <w:qFormat/>
    <w:rsid w:val="00C83E91"/>
    <w:pPr>
      <w:keepNext/>
      <w:outlineLvl w:val="1"/>
    </w:pPr>
    <w:rPr>
      <w:b/>
      <w:sz w:val="20"/>
      <w:szCs w:val="20"/>
    </w:rPr>
  </w:style>
  <w:style w:type="paragraph" w:styleId="Heading3">
    <w:name w:val="heading 3"/>
    <w:basedOn w:val="Normal"/>
    <w:next w:val="Normal"/>
    <w:link w:val="Heading3Char"/>
    <w:qFormat/>
    <w:rsid w:val="00C83E91"/>
    <w:pPr>
      <w:keepNext/>
      <w:outlineLvl w:val="2"/>
    </w:pPr>
    <w:rPr>
      <w:b/>
      <w:i/>
      <w:sz w:val="28"/>
      <w:szCs w:val="20"/>
    </w:rPr>
  </w:style>
  <w:style w:type="paragraph" w:styleId="Heading7">
    <w:name w:val="heading 7"/>
    <w:basedOn w:val="Normal"/>
    <w:next w:val="Normal"/>
    <w:link w:val="Heading7Char"/>
    <w:qFormat/>
    <w:rsid w:val="00C83E91"/>
    <w:pPr>
      <w:spacing w:before="240" w:after="60"/>
      <w:outlineLvl w:val="6"/>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C83E91"/>
    <w:rPr>
      <w:rFonts w:ascii="Times New Roman" w:eastAsia="Times New Roman" w:hAnsi="Times New Roman" w:cs="Times New Roman"/>
      <w:b/>
      <w:sz w:val="20"/>
      <w:szCs w:val="20"/>
    </w:rPr>
  </w:style>
  <w:style w:type="character" w:customStyle="1" w:styleId="Heading3Char">
    <w:name w:val="Heading 3 Char"/>
    <w:basedOn w:val="DefaultParagraphFont"/>
    <w:link w:val="Heading3"/>
    <w:rsid w:val="00C83E91"/>
    <w:rPr>
      <w:rFonts w:ascii="Times New Roman" w:eastAsia="Times New Roman" w:hAnsi="Times New Roman" w:cs="Times New Roman"/>
      <w:b/>
      <w:i/>
      <w:sz w:val="28"/>
      <w:szCs w:val="20"/>
    </w:rPr>
  </w:style>
  <w:style w:type="character" w:customStyle="1" w:styleId="Heading7Char">
    <w:name w:val="Heading 7 Char"/>
    <w:basedOn w:val="DefaultParagraphFont"/>
    <w:link w:val="Heading7"/>
    <w:rsid w:val="00C83E91"/>
    <w:rPr>
      <w:rFonts w:ascii="Times New Roman" w:eastAsia="Times New Roman" w:hAnsi="Times New Roman" w:cs="Times New Roman"/>
      <w:sz w:val="24"/>
      <w:szCs w:val="24"/>
    </w:rPr>
  </w:style>
  <w:style w:type="paragraph" w:styleId="Header">
    <w:name w:val="header"/>
    <w:basedOn w:val="Normal"/>
    <w:link w:val="HeaderChar"/>
    <w:rsid w:val="00C83E91"/>
    <w:pPr>
      <w:tabs>
        <w:tab w:val="center" w:pos="4320"/>
        <w:tab w:val="right" w:pos="8640"/>
      </w:tabs>
    </w:pPr>
    <w:rPr>
      <w:sz w:val="20"/>
      <w:szCs w:val="20"/>
    </w:rPr>
  </w:style>
  <w:style w:type="character" w:customStyle="1" w:styleId="HeaderChar">
    <w:name w:val="Header Char"/>
    <w:basedOn w:val="DefaultParagraphFont"/>
    <w:link w:val="Header"/>
    <w:rsid w:val="00C83E91"/>
    <w:rPr>
      <w:rFonts w:ascii="Times New Roman" w:eastAsia="Times New Roman" w:hAnsi="Times New Roman"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83E91"/>
    <w:pPr>
      <w:spacing w:after="0" w:line="240" w:lineRule="auto"/>
    </w:pPr>
    <w:rPr>
      <w:rFonts w:ascii="Times New Roman" w:eastAsia="Times New Roman" w:hAnsi="Times New Roman" w:cs="Times New Roman"/>
      <w:sz w:val="24"/>
      <w:szCs w:val="24"/>
    </w:rPr>
  </w:style>
  <w:style w:type="paragraph" w:styleId="Heading2">
    <w:name w:val="heading 2"/>
    <w:basedOn w:val="Normal"/>
    <w:next w:val="Normal"/>
    <w:link w:val="Heading2Char"/>
    <w:qFormat/>
    <w:rsid w:val="00C83E91"/>
    <w:pPr>
      <w:keepNext/>
      <w:outlineLvl w:val="1"/>
    </w:pPr>
    <w:rPr>
      <w:b/>
      <w:sz w:val="20"/>
      <w:szCs w:val="20"/>
    </w:rPr>
  </w:style>
  <w:style w:type="paragraph" w:styleId="Heading3">
    <w:name w:val="heading 3"/>
    <w:basedOn w:val="Normal"/>
    <w:next w:val="Normal"/>
    <w:link w:val="Heading3Char"/>
    <w:qFormat/>
    <w:rsid w:val="00C83E91"/>
    <w:pPr>
      <w:keepNext/>
      <w:outlineLvl w:val="2"/>
    </w:pPr>
    <w:rPr>
      <w:b/>
      <w:i/>
      <w:sz w:val="28"/>
      <w:szCs w:val="20"/>
    </w:rPr>
  </w:style>
  <w:style w:type="paragraph" w:styleId="Heading7">
    <w:name w:val="heading 7"/>
    <w:basedOn w:val="Normal"/>
    <w:next w:val="Normal"/>
    <w:link w:val="Heading7Char"/>
    <w:qFormat/>
    <w:rsid w:val="00C83E91"/>
    <w:pPr>
      <w:spacing w:before="240" w:after="60"/>
      <w:outlineLvl w:val="6"/>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C83E91"/>
    <w:rPr>
      <w:rFonts w:ascii="Times New Roman" w:eastAsia="Times New Roman" w:hAnsi="Times New Roman" w:cs="Times New Roman"/>
      <w:b/>
      <w:sz w:val="20"/>
      <w:szCs w:val="20"/>
    </w:rPr>
  </w:style>
  <w:style w:type="character" w:customStyle="1" w:styleId="Heading3Char">
    <w:name w:val="Heading 3 Char"/>
    <w:basedOn w:val="DefaultParagraphFont"/>
    <w:link w:val="Heading3"/>
    <w:rsid w:val="00C83E91"/>
    <w:rPr>
      <w:rFonts w:ascii="Times New Roman" w:eastAsia="Times New Roman" w:hAnsi="Times New Roman" w:cs="Times New Roman"/>
      <w:b/>
      <w:i/>
      <w:sz w:val="28"/>
      <w:szCs w:val="20"/>
    </w:rPr>
  </w:style>
  <w:style w:type="character" w:customStyle="1" w:styleId="Heading7Char">
    <w:name w:val="Heading 7 Char"/>
    <w:basedOn w:val="DefaultParagraphFont"/>
    <w:link w:val="Heading7"/>
    <w:rsid w:val="00C83E91"/>
    <w:rPr>
      <w:rFonts w:ascii="Times New Roman" w:eastAsia="Times New Roman" w:hAnsi="Times New Roman" w:cs="Times New Roman"/>
      <w:sz w:val="24"/>
      <w:szCs w:val="24"/>
    </w:rPr>
  </w:style>
  <w:style w:type="paragraph" w:styleId="Header">
    <w:name w:val="header"/>
    <w:basedOn w:val="Normal"/>
    <w:link w:val="HeaderChar"/>
    <w:rsid w:val="00C83E91"/>
    <w:pPr>
      <w:tabs>
        <w:tab w:val="center" w:pos="4320"/>
        <w:tab w:val="right" w:pos="8640"/>
      </w:tabs>
    </w:pPr>
    <w:rPr>
      <w:sz w:val="20"/>
      <w:szCs w:val="20"/>
    </w:rPr>
  </w:style>
  <w:style w:type="character" w:customStyle="1" w:styleId="HeaderChar">
    <w:name w:val="Header Char"/>
    <w:basedOn w:val="DefaultParagraphFont"/>
    <w:link w:val="Header"/>
    <w:rsid w:val="00C83E91"/>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154</TotalTime>
  <Pages>10</Pages>
  <Words>2828</Words>
  <Characters>16125</Characters>
  <Application>Microsoft Office Word</Application>
  <DocSecurity>0</DocSecurity>
  <Lines>134</Lines>
  <Paragraphs>37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18916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Carpenter</dc:creator>
  <cp:lastModifiedBy>Microprobe Lab</cp:lastModifiedBy>
  <cp:revision>8</cp:revision>
  <dcterms:created xsi:type="dcterms:W3CDTF">2016-05-03T20:20:00Z</dcterms:created>
  <dcterms:modified xsi:type="dcterms:W3CDTF">2016-05-03T23:22:00Z</dcterms:modified>
</cp:coreProperties>
</file>